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horzAnchor="margin" w:tblpXSpec="center" w:tblpY="-420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54226C" w14:paraId="7C73ABFF" w14:textId="77777777" w:rsidTr="0054226C">
        <w:tc>
          <w:tcPr>
            <w:tcW w:w="4962" w:type="dxa"/>
          </w:tcPr>
          <w:p w14:paraId="4F3B3C63" w14:textId="77777777" w:rsidR="0054226C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bookmarkStart w:id="0" w:name="_Hlk187568273"/>
          </w:p>
          <w:p w14:paraId="30531BC2" w14:textId="77777777" w:rsidR="00464E6F" w:rsidRDefault="00464E6F" w:rsidP="005129AE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</w:p>
          <w:p w14:paraId="22882FBD" w14:textId="77777777" w:rsidR="00464E6F" w:rsidRDefault="00464E6F" w:rsidP="005129AE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</w:p>
          <w:p w14:paraId="4C42F9EF" w14:textId="77777777" w:rsidR="00464E6F" w:rsidRDefault="00464E6F" w:rsidP="005129AE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</w:p>
          <w:p w14:paraId="466F6F15" w14:textId="5D9C324F" w:rsidR="0054226C" w:rsidRPr="009306F4" w:rsidRDefault="0054226C" w:rsidP="005129AE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9306F4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ΑΙΤΗΣΗ ΓΙΑ ΚΑΤ’ ΕΞΑΙΡΕΣΗ ΥΠΕΡΒΑΣΗ</w:t>
            </w:r>
          </w:p>
          <w:p w14:paraId="3C055FBB" w14:textId="77777777" w:rsidR="0054226C" w:rsidRPr="009306F4" w:rsidRDefault="0054226C" w:rsidP="005129AE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9306F4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ΑΝΩΤΑΤΗΣ ΧΡΟΝΙΚΗΣ ΔΙΑΡΚΕΙΑΣ</w:t>
            </w:r>
          </w:p>
          <w:p w14:paraId="35366060" w14:textId="77777777" w:rsidR="0054226C" w:rsidRPr="009306F4" w:rsidRDefault="0054226C" w:rsidP="005129AE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9306F4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ΦΟΙΤΗΣΗΣ</w:t>
            </w:r>
          </w:p>
          <w:p w14:paraId="13B3A9A0" w14:textId="42DB355D" w:rsidR="009306F4" w:rsidRPr="009306F4" w:rsidRDefault="009306F4" w:rsidP="009306F4">
            <w:pPr>
              <w:widowControl w:val="0"/>
              <w:shd w:val="clear" w:color="auto" w:fill="FFFFFF"/>
              <w:suppressAutoHyphens/>
              <w:ind w:right="-58"/>
              <w:rPr>
                <w:rFonts w:ascii="Palatino Linotype" w:eastAsia="WenQuanYi Micro Hei" w:hAnsi="Palatino Linotype" w:cs="Calibri"/>
                <w:b/>
                <w:bCs/>
                <w:sz w:val="20"/>
                <w:szCs w:val="20"/>
                <w:lang w:eastAsia="zh-CN" w:bidi="hi-IN"/>
              </w:rPr>
            </w:pPr>
            <w:bookmarkStart w:id="1" w:name="_Hlk210900446"/>
            <w:r w:rsidRPr="009306F4">
              <w:rPr>
                <w:rFonts w:ascii="Palatino Linotype" w:eastAsia="WenQuanYi Micro Hei" w:hAnsi="Palatino Linotype" w:cs="Calibri"/>
                <w:b/>
                <w:bCs/>
                <w:sz w:val="20"/>
                <w:szCs w:val="20"/>
                <w:lang w:eastAsia="zh-CN" w:bidi="hi-IN"/>
              </w:rPr>
              <w:t xml:space="preserve">Σύμφωνα με τις διατάξεις των άρθρων  76,454 του ν. 4957/2022 , όπως τροποποιήθηκαν με το άρθρο 130  του ν. 5224/2025 (ΦΕΚ 142 Α΄)  </w:t>
            </w:r>
          </w:p>
          <w:bookmarkEnd w:id="1"/>
          <w:p w14:paraId="021C1BBE" w14:textId="77777777" w:rsidR="0054226C" w:rsidRPr="005129AE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</w:p>
          <w:p w14:paraId="0B610BD6" w14:textId="77777777" w:rsidR="0054226C" w:rsidRPr="005129AE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Επώνυμο </w:t>
            </w:r>
            <w:bookmarkStart w:id="2" w:name="_Hlk210900548"/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φοιτητή/</w:t>
            </w:r>
            <w:proofErr w:type="spellStart"/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τριας</w:t>
            </w:r>
            <w:bookmarkEnd w:id="2"/>
            <w:proofErr w:type="spellEnd"/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:………………………………</w:t>
            </w:r>
          </w:p>
          <w:p w14:paraId="250FD2FC" w14:textId="77777777" w:rsidR="0054226C" w:rsidRPr="005129AE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Όνομα φοιτητή/τριας: …………………………………</w:t>
            </w:r>
          </w:p>
          <w:p w14:paraId="6B1DC788" w14:textId="77777777" w:rsidR="0054226C" w:rsidRPr="005129AE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bookmarkStart w:id="3" w:name="_Hlk210900606"/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Όνομα πατρός</w:t>
            </w:r>
            <w:bookmarkEnd w:id="3"/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: …………………………………………</w:t>
            </w:r>
          </w:p>
          <w:p w14:paraId="707C8DA0" w14:textId="4FD724E7" w:rsidR="0054226C" w:rsidRPr="005129AE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Τμήμα φοίτησης</w:t>
            </w:r>
            <w:r w:rsidR="00285B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</w:t>
            </w: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……………………………………….</w:t>
            </w:r>
          </w:p>
          <w:p w14:paraId="755213DB" w14:textId="0BAF840B" w:rsidR="0054226C" w:rsidRPr="005129AE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Εξάμηνο φοίτησης:…………………………………….</w:t>
            </w:r>
          </w:p>
          <w:p w14:paraId="68D0A594" w14:textId="4F871F03" w:rsidR="0054226C" w:rsidRPr="005129AE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Α.Μ: </w:t>
            </w:r>
            <w:r w:rsidR="00285B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303220………………………………..</w:t>
            </w: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……………</w:t>
            </w:r>
          </w:p>
          <w:p w14:paraId="578D5C35" w14:textId="77777777" w:rsidR="009306F4" w:rsidRPr="005129AE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Δ/νση κατοικίας: </w:t>
            </w:r>
          </w:p>
          <w:p w14:paraId="276D03B2" w14:textId="7B4E17EB" w:rsidR="0054226C" w:rsidRPr="005129AE" w:rsidRDefault="009306F4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Οδός</w:t>
            </w:r>
            <w:r w:rsidR="005129AE"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……………………………..</w:t>
            </w: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Αριθμός</w:t>
            </w:r>
            <w:r w:rsidR="0054226C"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……………</w:t>
            </w:r>
          </w:p>
          <w:p w14:paraId="1C3390D8" w14:textId="0DBDA882" w:rsidR="0054226C" w:rsidRPr="005129AE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Τ.Κ.: …………………</w:t>
            </w:r>
            <w:r w:rsidR="005129AE"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Πόλη:</w:t>
            </w:r>
            <w:r w:rsidR="00285B5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</w:t>
            </w: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…………………………</w:t>
            </w:r>
          </w:p>
          <w:p w14:paraId="01486565" w14:textId="77777777" w:rsidR="0054226C" w:rsidRPr="005129AE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Τηλέφωνα Επικοινωνίας: </w:t>
            </w:r>
          </w:p>
          <w:p w14:paraId="51668CA3" w14:textId="77777777" w:rsidR="0054226C" w:rsidRPr="005129AE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5129AE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Σταθερό: …………………………………………………</w:t>
            </w:r>
          </w:p>
          <w:p w14:paraId="662E24DA" w14:textId="77777777" w:rsidR="0054226C" w:rsidRPr="007F3E9B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Κινητό: …………………………………………………</w:t>
            </w:r>
            <w:r w:rsidRPr="007F3E9B">
              <w:rPr>
                <w:rFonts w:ascii="Palatino Linotype" w:hAnsi="Palatino Linotype"/>
                <w:color w:val="000000"/>
                <w:sz w:val="20"/>
                <w:szCs w:val="20"/>
              </w:rPr>
              <w:t>..</w:t>
            </w:r>
          </w:p>
          <w:p w14:paraId="1348AA1F" w14:textId="77777777" w:rsidR="0054226C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bookmarkStart w:id="4" w:name="_Hlk210900864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E-mail (ιδρυματικό): …………………………………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…</w:t>
            </w:r>
          </w:p>
          <w:p w14:paraId="6DF8BEC5" w14:textId="735E5AB3" w:rsidR="009306F4" w:rsidRDefault="009306F4" w:rsidP="009306F4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E-mail (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προσωπικό</w:t>
            </w: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): …………………………………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…</w:t>
            </w:r>
          </w:p>
          <w:bookmarkEnd w:id="4"/>
          <w:p w14:paraId="02A9BBC6" w14:textId="77777777" w:rsidR="009306F4" w:rsidRPr="007F3E9B" w:rsidRDefault="009306F4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202EC733" w14:textId="77777777" w:rsidR="005129AE" w:rsidRPr="00191E42" w:rsidRDefault="005129AE" w:rsidP="005129AE">
            <w:pPr>
              <w:rPr>
                <w:rFonts w:ascii="Palatino Linotype" w:hAnsi="Palatino Linotype"/>
                <w:sz w:val="18"/>
                <w:szCs w:val="18"/>
              </w:rPr>
            </w:pPr>
            <w:r w:rsidRPr="00191E42">
              <w:rPr>
                <w:rFonts w:ascii="Palatino Linotype" w:hAnsi="Palatino Linotype"/>
                <w:sz w:val="18"/>
                <w:szCs w:val="18"/>
              </w:rPr>
              <w:t xml:space="preserve">  </w:t>
            </w:r>
            <w:r w:rsidRPr="00191E42">
              <w:rPr>
                <w:rFonts w:ascii="Palatino Linotype" w:hAnsi="Palatino Linotype"/>
                <w:noProof/>
                <w:sz w:val="18"/>
                <w:szCs w:val="18"/>
                <w:lang w:eastAsia="el-GR"/>
              </w:rPr>
              <w:drawing>
                <wp:inline distT="0" distB="0" distL="0" distR="0" wp14:anchorId="3D9CBAFB" wp14:editId="40BE05A7">
                  <wp:extent cx="133350" cy="152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91E42">
              <w:rPr>
                <w:rFonts w:ascii="Palatino Linotype" w:hAnsi="Palatino Linotype"/>
                <w:i/>
                <w:sz w:val="18"/>
                <w:szCs w:val="18"/>
              </w:rPr>
              <w:t>Δηλώνω υπεύθυνα ότι όλα τα παραπάνω στοιχεία είναι αληθή και γνωρίζω ότι κατά την περίοδο της παράτασης δεν επιτρέπεται μερική φοίτηση ή αναστολή φοίτησης.</w:t>
            </w:r>
          </w:p>
          <w:p w14:paraId="65B32274" w14:textId="77777777" w:rsidR="0054226C" w:rsidRPr="009B49B5" w:rsidRDefault="0054226C" w:rsidP="0054226C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43DA903" w14:textId="77777777" w:rsidR="0054226C" w:rsidRDefault="0054226C" w:rsidP="0054226C">
            <w:pPr>
              <w:ind w:right="644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6C89AF01" w14:textId="77777777" w:rsidR="0054226C" w:rsidRPr="009B49B5" w:rsidRDefault="0054226C" w:rsidP="0054226C">
            <w:pPr>
              <w:ind w:left="667" w:right="644"/>
              <w:jc w:val="center"/>
              <w:rPr>
                <w:rFonts w:ascii="Palatino Linotype" w:hAnsi="Palatino Linotype"/>
                <w:b/>
                <w:sz w:val="18"/>
                <w:szCs w:val="18"/>
                <w:u w:val="single"/>
              </w:rPr>
            </w:pPr>
          </w:p>
          <w:p w14:paraId="790BAE2C" w14:textId="77777777" w:rsidR="0054226C" w:rsidRPr="007F3E9B" w:rsidRDefault="0054226C" w:rsidP="0054226C">
            <w:pPr>
              <w:ind w:right="644"/>
              <w:rPr>
                <w:rFonts w:ascii="Palatino Linotype" w:hAnsi="Palatino Linotype"/>
                <w:b/>
                <w:sz w:val="18"/>
                <w:szCs w:val="18"/>
                <w:u w:val="single"/>
              </w:rPr>
            </w:pPr>
          </w:p>
          <w:p w14:paraId="4DDF556A" w14:textId="77777777" w:rsidR="00464E6F" w:rsidRDefault="00464E6F" w:rsidP="0054226C">
            <w:pPr>
              <w:ind w:left="667" w:right="644"/>
              <w:jc w:val="center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  <w:p w14:paraId="2856BEF9" w14:textId="77777777" w:rsidR="00464E6F" w:rsidRDefault="00464E6F" w:rsidP="0054226C">
            <w:pPr>
              <w:ind w:left="667" w:right="644"/>
              <w:jc w:val="center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  <w:p w14:paraId="64930070" w14:textId="77777777" w:rsidR="00464E6F" w:rsidRDefault="00464E6F" w:rsidP="0054226C">
            <w:pPr>
              <w:ind w:left="667" w:right="644"/>
              <w:jc w:val="center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  <w:p w14:paraId="5025D514" w14:textId="22E92090" w:rsidR="0054226C" w:rsidRPr="009257B8" w:rsidRDefault="0054226C" w:rsidP="0054226C">
            <w:pPr>
              <w:ind w:left="667" w:right="644"/>
              <w:jc w:val="center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  <w:r w:rsidRPr="009257B8">
              <w:rPr>
                <w:rFonts w:ascii="Palatino Linotype" w:hAnsi="Palatino Linotype"/>
                <w:b/>
                <w:sz w:val="20"/>
                <w:szCs w:val="20"/>
                <w:u w:val="single"/>
              </w:rPr>
              <w:t>ΠΡΟΣ:</w:t>
            </w:r>
          </w:p>
          <w:p w14:paraId="40731565" w14:textId="77777777" w:rsidR="009306F4" w:rsidRDefault="009306F4" w:rsidP="0054226C">
            <w:pPr>
              <w:tabs>
                <w:tab w:val="left" w:pos="0"/>
              </w:tabs>
              <w:spacing w:line="480" w:lineRule="auto"/>
              <w:jc w:val="center"/>
              <w:rPr>
                <w:rFonts w:ascii="Palatino Linotype" w:eastAsia="WenQuanYi Micro Hei" w:hAnsi="Palatino Linotype" w:cs="Lohit Hindi"/>
                <w:sz w:val="20"/>
                <w:szCs w:val="20"/>
                <w:lang w:eastAsia="zh-CN" w:bidi="hi-IN"/>
              </w:rPr>
            </w:pPr>
            <w:r w:rsidRPr="0016431F">
              <w:rPr>
                <w:rFonts w:ascii="Palatino Linotype" w:eastAsia="WenQuanYi Micro Hei" w:hAnsi="Palatino Linotype" w:cs="Lohit Hindi"/>
                <w:color w:val="000000" w:themeColor="text1"/>
                <w:sz w:val="20"/>
                <w:szCs w:val="20"/>
                <w:lang w:eastAsia="zh-CN" w:bidi="hi-IN"/>
              </w:rPr>
              <w:t xml:space="preserve">Τη Γραμματεία του </w:t>
            </w:r>
            <w:r>
              <w:rPr>
                <w:rFonts w:ascii="Palatino Linotype" w:eastAsia="WenQuanYi Micro Hei" w:hAnsi="Palatino Linotype" w:cs="Lohit Hindi"/>
                <w:sz w:val="20"/>
                <w:szCs w:val="20"/>
                <w:lang w:eastAsia="zh-CN" w:bidi="hi-IN"/>
              </w:rPr>
              <w:t>Τμήματος</w:t>
            </w:r>
          </w:p>
          <w:p w14:paraId="13DDCE60" w14:textId="0CE5796B" w:rsidR="0054226C" w:rsidRPr="009257B8" w:rsidRDefault="00464E6F" w:rsidP="0054226C">
            <w:pPr>
              <w:tabs>
                <w:tab w:val="left" w:pos="0"/>
              </w:tabs>
              <w:spacing w:line="48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ΚΟΙΝΩΝΙΚΗΣ ΚΑΙ ΕΚΠΑΙΔΕΥΤΙΚΗΣ ΠΟΛΙΤΙΚΗΣ</w:t>
            </w:r>
          </w:p>
          <w:p w14:paraId="3F42FF15" w14:textId="77777777" w:rsidR="0054226C" w:rsidRPr="009257B8" w:rsidRDefault="0054226C" w:rsidP="0054226C">
            <w:pPr>
              <w:tabs>
                <w:tab w:val="left" w:pos="0"/>
              </w:tabs>
              <w:spacing w:line="36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257B8">
              <w:rPr>
                <w:rFonts w:ascii="Palatino Linotype" w:hAnsi="Palatino Linotype"/>
                <w:b/>
                <w:sz w:val="20"/>
                <w:szCs w:val="20"/>
              </w:rPr>
              <w:t>του Πανεπιστημίου Πελοποννήσου</w:t>
            </w:r>
          </w:p>
          <w:p w14:paraId="33C7FA34" w14:textId="77777777" w:rsidR="0054226C" w:rsidRPr="009B49B5" w:rsidRDefault="0054226C" w:rsidP="0054226C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14:paraId="6157BB2F" w14:textId="77777777" w:rsidR="00F22805" w:rsidRDefault="0054226C" w:rsidP="0054226C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F22805">
              <w:rPr>
                <w:rFonts w:ascii="Palatino Linotype" w:hAnsi="Palatino Linotype"/>
                <w:sz w:val="18"/>
                <w:szCs w:val="18"/>
              </w:rPr>
              <w:t>Αιτούμαι την κατ’ εξαίρεση υπέρβαση</w:t>
            </w:r>
            <w:r w:rsidRPr="00F22805">
              <w:rPr>
                <w:rFonts w:ascii="Palatino Linotype" w:hAnsi="Palatino Linotype"/>
                <w:spacing w:val="1"/>
                <w:sz w:val="18"/>
                <w:szCs w:val="18"/>
              </w:rPr>
              <w:t xml:space="preserve"> </w:t>
            </w:r>
            <w:r w:rsidRPr="00F22805">
              <w:rPr>
                <w:rFonts w:ascii="Palatino Linotype" w:hAnsi="Palatino Linotype"/>
                <w:sz w:val="18"/>
                <w:szCs w:val="18"/>
              </w:rPr>
              <w:t>της</w:t>
            </w:r>
            <w:r w:rsidRPr="00F22805">
              <w:rPr>
                <w:rFonts w:ascii="Palatino Linotype" w:hAnsi="Palatino Linotype"/>
                <w:spacing w:val="1"/>
                <w:sz w:val="18"/>
                <w:szCs w:val="18"/>
              </w:rPr>
              <w:t xml:space="preserve"> </w:t>
            </w:r>
            <w:r w:rsidRPr="00F22805">
              <w:rPr>
                <w:rFonts w:ascii="Palatino Linotype" w:hAnsi="Palatino Linotype"/>
                <w:sz w:val="18"/>
                <w:szCs w:val="18"/>
              </w:rPr>
              <w:t>ανώτατης</w:t>
            </w:r>
            <w:r w:rsidRPr="00F22805">
              <w:rPr>
                <w:rFonts w:ascii="Palatino Linotype" w:hAnsi="Palatino Linotype"/>
                <w:spacing w:val="1"/>
                <w:sz w:val="18"/>
                <w:szCs w:val="18"/>
              </w:rPr>
              <w:t xml:space="preserve"> </w:t>
            </w:r>
            <w:r w:rsidRPr="00F22805">
              <w:rPr>
                <w:rFonts w:ascii="Palatino Linotype" w:hAnsi="Palatino Linotype"/>
                <w:sz w:val="18"/>
                <w:szCs w:val="18"/>
              </w:rPr>
              <w:t>χρονικής</w:t>
            </w:r>
            <w:r w:rsidRPr="00F22805">
              <w:rPr>
                <w:rFonts w:ascii="Palatino Linotype" w:hAnsi="Palatino Linotype"/>
                <w:spacing w:val="1"/>
                <w:sz w:val="18"/>
                <w:szCs w:val="18"/>
              </w:rPr>
              <w:t xml:space="preserve"> </w:t>
            </w:r>
            <w:r w:rsidRPr="00F22805">
              <w:rPr>
                <w:rFonts w:ascii="Palatino Linotype" w:hAnsi="Palatino Linotype"/>
                <w:sz w:val="18"/>
                <w:szCs w:val="18"/>
              </w:rPr>
              <w:t>διάρκειας</w:t>
            </w:r>
            <w:r w:rsidRPr="00F22805">
              <w:rPr>
                <w:rFonts w:ascii="Palatino Linotype" w:hAnsi="Palatino Linotype"/>
                <w:spacing w:val="-52"/>
                <w:sz w:val="18"/>
                <w:szCs w:val="18"/>
              </w:rPr>
              <w:t xml:space="preserve">    </w:t>
            </w:r>
            <w:r w:rsidRPr="00F22805">
              <w:rPr>
                <w:rFonts w:ascii="Palatino Linotype" w:hAnsi="Palatino Linotype"/>
                <w:sz w:val="18"/>
                <w:szCs w:val="18"/>
              </w:rPr>
              <w:t>φοίτησ</w:t>
            </w:r>
            <w:r w:rsidR="00F22805" w:rsidRPr="00F22805">
              <w:rPr>
                <w:rFonts w:ascii="Palatino Linotype" w:hAnsi="Palatino Linotype"/>
                <w:sz w:val="18"/>
                <w:szCs w:val="18"/>
              </w:rPr>
              <w:t>ής μου και δηλώνω υπεύθυνα ότι:</w:t>
            </w:r>
          </w:p>
          <w:p w14:paraId="251030BB" w14:textId="6CE63640" w:rsidR="00F22805" w:rsidRDefault="00F22805" w:rsidP="00F22805">
            <w:pPr>
              <w:ind w:right="130"/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iCs/>
                <w:sz w:val="18"/>
                <w:szCs w:val="18"/>
              </w:rPr>
              <w:t xml:space="preserve">       </w:t>
            </w:r>
            <w:r w:rsidRPr="00191E42">
              <w:rPr>
                <w:rFonts w:ascii="Palatino Linotype" w:hAnsi="Palatino Linotype"/>
                <w:iCs/>
                <w:sz w:val="18"/>
                <w:szCs w:val="18"/>
              </w:rPr>
              <w:t>(</w:t>
            </w:r>
            <w:r w:rsidRPr="00F22805">
              <w:rPr>
                <w:rFonts w:ascii="Palatino Linotype" w:hAnsi="Palatino Linotype"/>
                <w:b/>
                <w:bCs/>
                <w:sz w:val="18"/>
                <w:szCs w:val="18"/>
              </w:rPr>
              <w:t>Επιλέξτε την κατάλληλη περίπτωση</w:t>
            </w:r>
            <w:r w:rsidRPr="00F22805">
              <w:rPr>
                <w:rFonts w:ascii="Palatino Linotype" w:hAnsi="Palatino Linotype"/>
                <w:b/>
                <w:bCs/>
                <w:iCs/>
                <w:sz w:val="18"/>
                <w:szCs w:val="18"/>
              </w:rPr>
              <w:t>)</w:t>
            </w:r>
          </w:p>
          <w:p w14:paraId="3DFEBB62" w14:textId="77777777" w:rsidR="00F22805" w:rsidRPr="00F22805" w:rsidRDefault="00F22805" w:rsidP="00F22805">
            <w:pPr>
              <w:ind w:right="130"/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  <w:p w14:paraId="1DF32104" w14:textId="4A8AAECC" w:rsidR="00F22805" w:rsidRPr="00F22805" w:rsidRDefault="00F22805" w:rsidP="0054226C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F22805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265C32" w:rsidRPr="00191E42">
              <w:rPr>
                <w:rFonts w:ascii="Palatino Linotype" w:hAnsi="Palatino Linotype"/>
                <w:noProof/>
                <w:sz w:val="18"/>
                <w:szCs w:val="18"/>
                <w:lang w:eastAsia="el-GR"/>
              </w:rPr>
              <w:drawing>
                <wp:inline distT="0" distB="0" distL="0" distR="0" wp14:anchorId="4560B14F" wp14:editId="297EFE70">
                  <wp:extent cx="133350" cy="152400"/>
                  <wp:effectExtent l="0" t="0" r="0" b="0"/>
                  <wp:docPr id="1696699527" name="Εικόνα 1696699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22805">
              <w:rPr>
                <w:rFonts w:ascii="Palatino Linotype" w:hAnsi="Palatino Linotype"/>
                <w:sz w:val="18"/>
                <w:szCs w:val="18"/>
              </w:rPr>
              <w:t xml:space="preserve"> Έχω εισαχθεί χωρίς εξετάσεις ως ειδική κατηγορία ατόμων που πάσχουν από σοβαρές παθήσεις. </w:t>
            </w:r>
          </w:p>
          <w:p w14:paraId="0F1E0CA1" w14:textId="38BDB832" w:rsidR="00F22805" w:rsidRPr="00F22805" w:rsidRDefault="00265C32" w:rsidP="0054226C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191E42">
              <w:rPr>
                <w:rFonts w:ascii="Palatino Linotype" w:hAnsi="Palatino Linotype"/>
                <w:noProof/>
                <w:sz w:val="18"/>
                <w:szCs w:val="18"/>
                <w:lang w:eastAsia="el-GR"/>
              </w:rPr>
              <w:drawing>
                <wp:inline distT="0" distB="0" distL="0" distR="0" wp14:anchorId="7817850D" wp14:editId="3958450D">
                  <wp:extent cx="133350" cy="152400"/>
                  <wp:effectExtent l="0" t="0" r="0" b="0"/>
                  <wp:docPr id="415657563" name="Εικόνα 415657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22805" w:rsidRPr="00F22805">
              <w:rPr>
                <w:rFonts w:ascii="Palatino Linotype" w:hAnsi="Palatino Linotype"/>
                <w:sz w:val="18"/>
                <w:szCs w:val="18"/>
              </w:rPr>
              <w:t xml:space="preserve">Συντρέχουν λόγοι υγείας στο πρόσωπό μου. </w:t>
            </w:r>
          </w:p>
          <w:p w14:paraId="15AC3591" w14:textId="101FD97D" w:rsidR="0054226C" w:rsidRPr="00F22805" w:rsidRDefault="00265C32" w:rsidP="0054226C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191E42">
              <w:rPr>
                <w:rFonts w:ascii="Palatino Linotype" w:hAnsi="Palatino Linotype"/>
                <w:noProof/>
                <w:sz w:val="18"/>
                <w:szCs w:val="18"/>
                <w:lang w:eastAsia="el-GR"/>
              </w:rPr>
              <w:drawing>
                <wp:inline distT="0" distB="0" distL="0" distR="0" wp14:anchorId="30E73C52" wp14:editId="3201DA33">
                  <wp:extent cx="133350" cy="152400"/>
                  <wp:effectExtent l="0" t="0" r="0" b="0"/>
                  <wp:docPr id="458663499" name="Εικόνα 458663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22805" w:rsidRPr="00F22805">
              <w:rPr>
                <w:rFonts w:ascii="Palatino Linotype" w:hAnsi="Palatino Linotype"/>
                <w:sz w:val="18"/>
                <w:szCs w:val="18"/>
              </w:rPr>
              <w:t xml:space="preserve">Συντρέχουν λόγοι υγείας συγγενούς πρώτου βαθμού εξ αίματος ή συζύγου ή προσώπου με το οποίο έχω συνάψει σύμφωνο συμβίωσης. </w:t>
            </w:r>
            <w:r w:rsidR="0054226C" w:rsidRPr="00F22805">
              <w:rPr>
                <w:rFonts w:ascii="Palatino Linotype" w:hAnsi="Palatino Linotype"/>
                <w:sz w:val="18"/>
                <w:szCs w:val="18"/>
              </w:rPr>
              <w:t xml:space="preserve">. </w:t>
            </w:r>
          </w:p>
          <w:p w14:paraId="0A8FC2A3" w14:textId="77777777" w:rsidR="0054226C" w:rsidRPr="00F22805" w:rsidRDefault="0054226C" w:rsidP="0054226C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F22805">
              <w:rPr>
                <w:rFonts w:ascii="Palatino Linotype" w:hAnsi="Palatino Linotype"/>
                <w:sz w:val="18"/>
                <w:szCs w:val="18"/>
              </w:rPr>
              <w:t>Προς τεκμηρίωση των ανωτέρω,</w:t>
            </w:r>
            <w:r w:rsidRPr="00F22805">
              <w:rPr>
                <w:rFonts w:ascii="Palatino Linotype" w:hAnsi="Palatino Linotype"/>
                <w:spacing w:val="-52"/>
                <w:sz w:val="18"/>
                <w:szCs w:val="18"/>
              </w:rPr>
              <w:t xml:space="preserve">  </w:t>
            </w:r>
            <w:r w:rsidRPr="00F22805">
              <w:rPr>
                <w:rFonts w:ascii="Palatino Linotype" w:hAnsi="Palatino Linotype"/>
                <w:sz w:val="18"/>
                <w:szCs w:val="18"/>
              </w:rPr>
              <w:t>επισυνάπτω</w:t>
            </w:r>
            <w:r w:rsidRPr="00F22805">
              <w:rPr>
                <w:rFonts w:ascii="Palatino Linotype" w:hAnsi="Palatino Linotype"/>
                <w:spacing w:val="-1"/>
                <w:sz w:val="18"/>
                <w:szCs w:val="18"/>
              </w:rPr>
              <w:t xml:space="preserve"> </w:t>
            </w:r>
            <w:r w:rsidRPr="00F22805">
              <w:rPr>
                <w:rFonts w:ascii="Palatino Linotype" w:hAnsi="Palatino Linotype"/>
                <w:sz w:val="18"/>
                <w:szCs w:val="18"/>
              </w:rPr>
              <w:t>τα</w:t>
            </w:r>
            <w:r w:rsidRPr="00F22805">
              <w:rPr>
                <w:rFonts w:ascii="Palatino Linotype" w:hAnsi="Palatino Linotype"/>
                <w:spacing w:val="-3"/>
                <w:sz w:val="18"/>
                <w:szCs w:val="18"/>
              </w:rPr>
              <w:t xml:space="preserve"> </w:t>
            </w:r>
            <w:r w:rsidRPr="00F22805">
              <w:rPr>
                <w:rFonts w:ascii="Palatino Linotype" w:hAnsi="Palatino Linotype"/>
                <w:sz w:val="18"/>
                <w:szCs w:val="18"/>
              </w:rPr>
              <w:t>αντίστοιχα δικαιολογητικά που απαιτούνται:</w:t>
            </w:r>
          </w:p>
          <w:p w14:paraId="482A9B37" w14:textId="77777777" w:rsidR="0054226C" w:rsidRPr="009B49B5" w:rsidRDefault="0054226C" w:rsidP="0054226C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9B49B5">
              <w:rPr>
                <w:rFonts w:ascii="Palatino Linotype" w:hAnsi="Palatino Linotype"/>
                <w:sz w:val="18"/>
                <w:szCs w:val="18"/>
                <w:lang w:val="en-US"/>
              </w:rPr>
              <w:t>……………………………………………….</w:t>
            </w:r>
          </w:p>
          <w:p w14:paraId="25916912" w14:textId="77777777" w:rsidR="0054226C" w:rsidRPr="009B49B5" w:rsidRDefault="0054226C" w:rsidP="0054226C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9B49B5">
              <w:rPr>
                <w:rFonts w:ascii="Palatino Linotype" w:hAnsi="Palatino Linotype"/>
                <w:sz w:val="18"/>
                <w:szCs w:val="18"/>
                <w:lang w:val="en-US"/>
              </w:rPr>
              <w:t>……………………………………………….</w:t>
            </w:r>
          </w:p>
          <w:p w14:paraId="56789415" w14:textId="77777777" w:rsidR="0054226C" w:rsidRPr="009B49B5" w:rsidRDefault="0054226C" w:rsidP="0054226C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9B49B5">
              <w:rPr>
                <w:rFonts w:ascii="Palatino Linotype" w:hAnsi="Palatino Linotype"/>
                <w:sz w:val="18"/>
                <w:szCs w:val="18"/>
                <w:lang w:val="en-US"/>
              </w:rPr>
              <w:t>……………………………………………….</w:t>
            </w:r>
          </w:p>
          <w:p w14:paraId="6AD5BA79" w14:textId="77777777" w:rsidR="0054226C" w:rsidRPr="009B49B5" w:rsidRDefault="0054226C" w:rsidP="0054226C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45FB3C9" w14:textId="77777777" w:rsidR="0054226C" w:rsidRPr="009B49B5" w:rsidRDefault="0054226C" w:rsidP="0054226C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680FB5E" w14:textId="77777777" w:rsidR="0054226C" w:rsidRPr="009B49B5" w:rsidRDefault="0054226C" w:rsidP="0054226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bookmarkStart w:id="5" w:name="_Hlk210902283"/>
            <w:r w:rsidRPr="009B49B5">
              <w:rPr>
                <w:rFonts w:ascii="Palatino Linotype" w:hAnsi="Palatino Linotype"/>
                <w:sz w:val="20"/>
                <w:szCs w:val="20"/>
              </w:rPr>
              <w:t>(Τόπος)</w:t>
            </w:r>
          </w:p>
          <w:p w14:paraId="1D37F45B" w14:textId="77777777" w:rsidR="0054226C" w:rsidRPr="009B49B5" w:rsidRDefault="0054226C" w:rsidP="0054226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sz w:val="20"/>
                <w:szCs w:val="20"/>
              </w:rPr>
              <w:t>(Ημερομηνία)</w:t>
            </w:r>
          </w:p>
          <w:p w14:paraId="06A60B2C" w14:textId="77777777" w:rsidR="0054226C" w:rsidRPr="007F3E9B" w:rsidRDefault="0054226C" w:rsidP="0054226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sz w:val="20"/>
                <w:szCs w:val="20"/>
              </w:rPr>
              <w:t>Ο/Η αιτών/ούσα Φοιτητής/τρια</w:t>
            </w:r>
          </w:p>
          <w:p w14:paraId="2B074EBC" w14:textId="77777777" w:rsidR="0054226C" w:rsidRPr="007F3E9B" w:rsidRDefault="0054226C" w:rsidP="0054226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bookmarkEnd w:id="5"/>
          <w:p w14:paraId="6AF60D93" w14:textId="5E7A251E" w:rsidR="0054226C" w:rsidRPr="00AB4693" w:rsidRDefault="00265C32" w:rsidP="00265C3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9B49B5">
              <w:rPr>
                <w:rFonts w:ascii="Palatino Linotype" w:hAnsi="Palatino Linotype"/>
                <w:sz w:val="20"/>
                <w:szCs w:val="20"/>
                <w:lang w:val="en-US"/>
              </w:rPr>
              <w:t>……………………………</w:t>
            </w:r>
          </w:p>
        </w:tc>
      </w:tr>
      <w:bookmarkEnd w:id="0"/>
    </w:tbl>
    <w:p w14:paraId="57D839D4" w14:textId="77777777" w:rsidR="00A03C88" w:rsidRDefault="00A03C88"/>
    <w:sectPr w:rsidR="00A03C8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8566" w14:textId="77777777" w:rsidR="00464E6F" w:rsidRDefault="00464E6F" w:rsidP="00464E6F">
      <w:pPr>
        <w:spacing w:after="0" w:line="240" w:lineRule="auto"/>
      </w:pPr>
      <w:r>
        <w:separator/>
      </w:r>
    </w:p>
  </w:endnote>
  <w:endnote w:type="continuationSeparator" w:id="0">
    <w:p w14:paraId="260557AF" w14:textId="77777777" w:rsidR="00464E6F" w:rsidRDefault="00464E6F" w:rsidP="0046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ohit Hindi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6C06" w14:textId="77777777" w:rsidR="00464E6F" w:rsidRDefault="00464E6F" w:rsidP="00464E6F">
      <w:pPr>
        <w:spacing w:after="0" w:line="240" w:lineRule="auto"/>
      </w:pPr>
      <w:r>
        <w:separator/>
      </w:r>
    </w:p>
  </w:footnote>
  <w:footnote w:type="continuationSeparator" w:id="0">
    <w:p w14:paraId="34125313" w14:textId="77777777" w:rsidR="00464E6F" w:rsidRDefault="00464E6F" w:rsidP="0046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7F1D" w14:textId="38B2D196" w:rsidR="00464E6F" w:rsidRDefault="00464E6F" w:rsidP="00464E6F">
    <w:pPr>
      <w:pStyle w:val="ab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B4B4A" wp14:editId="033437BE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72727667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B84FC3" w14:textId="77777777" w:rsidR="00464E6F" w:rsidRDefault="00464E6F" w:rsidP="00464E6F">
                          <w:pPr>
                            <w:pStyle w:val="ab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ΣΧΟΛΗ ΚΟΙΝΩΝΙΚΩΝ ΚΑΙ ΠΟΛΙΤΙΚΩΝ ΕΠΙΣΤΗΜΩΝ </w:t>
                          </w:r>
                        </w:p>
                        <w:p w14:paraId="6FD8C48D" w14:textId="77777777" w:rsidR="00464E6F" w:rsidRDefault="00464E6F" w:rsidP="00464E6F">
                          <w:pPr>
                            <w:pStyle w:val="ab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ΤΜΗΜΑ ΚΟΙΝΩΝΙΚΗΣ ΚΑΙ ΕΚΠΑΙΔΕΥΤΙΚΗΣ ΠΟΛΙΤΙΚΗΣ </w:t>
                          </w:r>
                        </w:p>
                        <w:p w14:paraId="69F957D2" w14:textId="77777777" w:rsidR="00464E6F" w:rsidRDefault="00464E6F" w:rsidP="00464E6F">
                          <w:pPr>
                            <w:pStyle w:val="a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Δαμασκηνού &amp; Κολοκοτρώνη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Τ.Κ. 20131  Κόρινθος</w:t>
                          </w:r>
                          <w:r w:rsidRPr="00347C90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Τηλ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.: 27410-74991, 74993, 74999</w:t>
                          </w:r>
                        </w:p>
                        <w:p w14:paraId="1DAB0435" w14:textId="77777777" w:rsidR="00464E6F" w:rsidRPr="00DB03BC" w:rsidRDefault="00464E6F" w:rsidP="00464E6F">
                          <w:pPr>
                            <w:pStyle w:val="ab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Email: sep-secr@uop.gr</w:t>
                          </w:r>
                          <w:r w:rsidRPr="00DB03BC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6B4B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2EB84FC3" w14:textId="77777777" w:rsidR="00464E6F" w:rsidRDefault="00464E6F" w:rsidP="00464E6F">
                    <w:pPr>
                      <w:pStyle w:val="ab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ΣΧΟΛΗ ΚΟΙΝΩΝΙΚΩΝ ΚΑΙ ΠΟΛΙΤΙΚΩΝ ΕΠΙΣΤΗΜΩΝ </w:t>
                    </w:r>
                  </w:p>
                  <w:p w14:paraId="6FD8C48D" w14:textId="77777777" w:rsidR="00464E6F" w:rsidRDefault="00464E6F" w:rsidP="00464E6F">
                    <w:pPr>
                      <w:pStyle w:val="ab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ΤΜΗΜΑ ΚΟΙΝΩΝΙΚΗΣ ΚΑΙ ΕΚΠΑΙΔΕΥΤΙΚΗΣ ΠΟΛΙΤΙΚΗΣ </w:t>
                    </w:r>
                  </w:p>
                  <w:p w14:paraId="69F957D2" w14:textId="77777777" w:rsidR="00464E6F" w:rsidRDefault="00464E6F" w:rsidP="00464E6F">
                    <w:pPr>
                      <w:pStyle w:val="ab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Δαμασκηνού &amp; Κολοκοτρώνη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>Τ.Κ. 20131  Κόρινθος</w:t>
                    </w:r>
                    <w:r w:rsidRPr="00347C90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Τηλ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.: 27410-74991, 74993, 74999</w:t>
                    </w:r>
                  </w:p>
                  <w:p w14:paraId="1DAB0435" w14:textId="77777777" w:rsidR="00464E6F" w:rsidRPr="00DB03BC" w:rsidRDefault="00464E6F" w:rsidP="00464E6F">
                    <w:pPr>
                      <w:pStyle w:val="ab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Email: sep-secr@uop.gr</w:t>
                    </w:r>
                    <w:r w:rsidRPr="00DB03BC">
                      <w:rPr>
                        <w:sz w:val="20"/>
                        <w:szCs w:val="20"/>
                        <w:lang w:val="en-US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w:drawing>
        <wp:inline distT="0" distB="0" distL="0" distR="0" wp14:anchorId="054B300B" wp14:editId="307EDC6F">
          <wp:extent cx="3111500" cy="736600"/>
          <wp:effectExtent l="0" t="0" r="0" b="0"/>
          <wp:docPr id="2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3BFD1284" w14:textId="4069DF93" w:rsidR="00464E6F" w:rsidRDefault="00464E6F">
    <w:pPr>
      <w:pStyle w:val="ab"/>
    </w:pPr>
  </w:p>
  <w:p w14:paraId="340FB13D" w14:textId="77777777" w:rsidR="00464E6F" w:rsidRDefault="00464E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Εικόνα 1696699527" o:spid="_x0000_i1027" type="#_x0000_t75" style="width:10.5pt;height:12pt;visibility:visible;mso-wrap-style:square" o:bullet="t">
        <v:imagedata r:id="rId1" o:title=""/>
      </v:shape>
    </w:pict>
  </w:numPicBullet>
  <w:abstractNum w:abstractNumId="0" w15:restartNumberingAfterBreak="0">
    <w:nsid w:val="17AB2089"/>
    <w:multiLevelType w:val="hybridMultilevel"/>
    <w:tmpl w:val="D9007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6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6C"/>
    <w:rsid w:val="0016431F"/>
    <w:rsid w:val="00265C32"/>
    <w:rsid w:val="00285B59"/>
    <w:rsid w:val="00464E6F"/>
    <w:rsid w:val="005129AE"/>
    <w:rsid w:val="0054226C"/>
    <w:rsid w:val="007A5B9A"/>
    <w:rsid w:val="009306F4"/>
    <w:rsid w:val="00A03C88"/>
    <w:rsid w:val="00CD4896"/>
    <w:rsid w:val="00E80191"/>
    <w:rsid w:val="00F2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CE9FB"/>
  <w15:chartTrackingRefBased/>
  <w15:docId w15:val="{44FF6804-0A42-434F-B715-DF8C67A5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26C"/>
    <w:rPr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42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2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2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2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2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2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2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2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2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2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2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226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226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226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226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226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22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2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2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2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2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22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226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226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2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4226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4226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4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64E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464E6F"/>
    <w:rPr>
      <w:lang w:bidi="ar-SA"/>
      <w14:ligatures w14:val="none"/>
    </w:rPr>
  </w:style>
  <w:style w:type="paragraph" w:styleId="ac">
    <w:name w:val="footer"/>
    <w:basedOn w:val="a"/>
    <w:link w:val="Char4"/>
    <w:uiPriority w:val="99"/>
    <w:unhideWhenUsed/>
    <w:rsid w:val="00464E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464E6F"/>
    <w:rPr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FLOROU</dc:creator>
  <cp:keywords/>
  <dc:description/>
  <cp:lastModifiedBy>Ioanna Douka</cp:lastModifiedBy>
  <cp:revision>5</cp:revision>
  <dcterms:created xsi:type="dcterms:W3CDTF">2025-10-20T12:31:00Z</dcterms:created>
  <dcterms:modified xsi:type="dcterms:W3CDTF">2025-10-20T12:37:00Z</dcterms:modified>
</cp:coreProperties>
</file>