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1302" w14:textId="77777777" w:rsidR="004A78FF" w:rsidRPr="00E1020C" w:rsidRDefault="00DF1B5D" w:rsidP="004A78F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E1020C">
        <w:rPr>
          <w:rFonts w:ascii="Palatino Linotype" w:hAnsi="Palatino Linotype"/>
          <w:b/>
          <w:bCs/>
          <w:sz w:val="24"/>
          <w:szCs w:val="24"/>
          <w:u w:val="single"/>
        </w:rPr>
        <w:t xml:space="preserve">ΑΙΤΗΣΗ </w:t>
      </w:r>
      <w:r w:rsidR="004A78FF" w:rsidRPr="00E1020C">
        <w:rPr>
          <w:rFonts w:ascii="Palatino Linotype" w:hAnsi="Palatino Linotype"/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Pr="00E1020C" w:rsidRDefault="00B3621C" w:rsidP="004A78F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E1020C">
        <w:rPr>
          <w:rFonts w:ascii="Palatino Linotype" w:hAnsi="Palatino Linotype"/>
          <w:b/>
          <w:bCs/>
          <w:sz w:val="24"/>
          <w:szCs w:val="24"/>
          <w:u w:val="single"/>
        </w:rPr>
        <w:t xml:space="preserve"> για τρία (3</w:t>
      </w:r>
      <w:r w:rsidR="004A78FF" w:rsidRPr="00E1020C">
        <w:rPr>
          <w:rFonts w:ascii="Palatino Linotype" w:hAnsi="Palatino Linotype"/>
          <w:b/>
          <w:bCs/>
          <w:sz w:val="24"/>
          <w:szCs w:val="24"/>
          <w:u w:val="single"/>
        </w:rPr>
        <w:t>) εξάμηνα σπουδών</w:t>
      </w:r>
    </w:p>
    <w:p w14:paraId="5448742F" w14:textId="77777777" w:rsidR="00E77803" w:rsidRDefault="002D39BD" w:rsidP="00F85E67">
      <w:pPr>
        <w:rPr>
          <w:rFonts w:ascii="Palatino Linotype" w:hAnsi="Palatino Linotype"/>
          <w:sz w:val="24"/>
          <w:szCs w:val="24"/>
        </w:rPr>
      </w:pPr>
      <w:r w:rsidRPr="00191E42">
        <w:rPr>
          <w:rFonts w:ascii="Palatino Linotype" w:hAnsi="Palatino Linotype"/>
          <w:sz w:val="24"/>
          <w:szCs w:val="24"/>
        </w:rPr>
        <w:t xml:space="preserve">   </w:t>
      </w:r>
    </w:p>
    <w:p w14:paraId="3D3E10E8" w14:textId="77777777" w:rsidR="00E77803" w:rsidRPr="009306F4" w:rsidRDefault="002D39BD" w:rsidP="00E77803">
      <w:pPr>
        <w:widowControl w:val="0"/>
        <w:shd w:val="clear" w:color="auto" w:fill="FFFFFF"/>
        <w:suppressAutoHyphens/>
        <w:spacing w:after="0" w:line="240" w:lineRule="auto"/>
        <w:ind w:right="-58"/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</w:pPr>
      <w:r w:rsidRPr="00191E42">
        <w:rPr>
          <w:rFonts w:ascii="Palatino Linotype" w:hAnsi="Palatino Linotype"/>
          <w:sz w:val="24"/>
          <w:szCs w:val="24"/>
        </w:rPr>
        <w:t xml:space="preserve">     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Σ</w:t>
      </w:r>
      <w:r w:rsidR="00E77803" w:rsidRPr="009306F4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>ύμφωνα με τ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ις</w:t>
      </w:r>
      <w:r w:rsidR="00E77803" w:rsidRPr="009306F4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 xml:space="preserve"> 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διατάξεις τ</w:t>
      </w:r>
      <w:r w:rsidR="00E77803">
        <w:rPr>
          <w:rFonts w:ascii="Palatino Linotype" w:eastAsia="WenQuanYi Micro Hei" w:hAnsi="Palatino Linotype" w:cs="Calibri"/>
          <w:b/>
          <w:bCs/>
          <w:sz w:val="20"/>
          <w:szCs w:val="20"/>
          <w:lang w:val="en-US" w:eastAsia="zh-CN" w:bidi="hi-IN"/>
        </w:rPr>
        <w:t>o</w:t>
      </w:r>
      <w:r w:rsidR="00E77803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υ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 xml:space="preserve"> άρθρ</w:t>
      </w:r>
      <w:r w:rsidR="00E77803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ου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 xml:space="preserve">  76 του ν. 4957/2022</w:t>
      </w:r>
      <w:r w:rsidR="00E77803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 xml:space="preserve"> (Α΄141)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 xml:space="preserve"> , όπως τροποποιήθηκ</w:t>
      </w:r>
      <w:r w:rsidR="00E77803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ε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 xml:space="preserve"> με το άρθρο </w:t>
      </w:r>
      <w:r w:rsidR="00E77803" w:rsidRPr="009306F4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 xml:space="preserve">130  του </w:t>
      </w:r>
      <w:r w:rsidR="00E77803" w:rsidRPr="009306F4">
        <w:rPr>
          <w:rFonts w:ascii="Palatino Linotype" w:eastAsia="WenQuanYi Micro Hei" w:hAnsi="Palatino Linotype" w:cs="Calibri"/>
          <w:b/>
          <w:bCs/>
          <w:sz w:val="20"/>
          <w:szCs w:val="20"/>
          <w:lang w:eastAsia="zh-CN" w:bidi="hi-IN"/>
        </w:rPr>
        <w:t>ν</w:t>
      </w:r>
      <w:r w:rsidR="00E77803" w:rsidRPr="009306F4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>. 5224/2025 (</w:t>
      </w:r>
      <w:r w:rsidR="00E77803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>Α΄142</w:t>
      </w:r>
      <w:r w:rsidR="00E77803" w:rsidRPr="009306F4">
        <w:rPr>
          <w:rFonts w:ascii="Palatino Linotype" w:eastAsia="WenQuanYi Micro Hei" w:hAnsi="Palatino Linotype" w:cs="Calibri"/>
          <w:b/>
          <w:bCs/>
          <w:kern w:val="2"/>
          <w:sz w:val="20"/>
          <w:szCs w:val="20"/>
          <w:lang w:eastAsia="zh-CN" w:bidi="hi-IN"/>
        </w:rPr>
        <w:t xml:space="preserve">΄)  </w:t>
      </w:r>
    </w:p>
    <w:p w14:paraId="1F36C5EB" w14:textId="111B5F36" w:rsidR="00DA7745" w:rsidRPr="00191E42" w:rsidRDefault="002D39BD" w:rsidP="00F85E67">
      <w:pPr>
        <w:rPr>
          <w:rFonts w:ascii="Palatino Linotype" w:hAnsi="Palatino Linotype"/>
          <w:sz w:val="24"/>
          <w:szCs w:val="24"/>
        </w:rPr>
      </w:pPr>
      <w:r w:rsidRPr="00191E42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</w:t>
      </w:r>
    </w:p>
    <w:p w14:paraId="0EBFE729" w14:textId="726D989F" w:rsidR="00352B33" w:rsidRPr="00191E42" w:rsidRDefault="00E77803" w:rsidP="00F85E67">
      <w:pPr>
        <w:rPr>
          <w:rFonts w:ascii="Palatino Linotype" w:hAnsi="Palatino Linotype"/>
          <w:sz w:val="18"/>
          <w:szCs w:val="18"/>
        </w:rPr>
      </w:pPr>
      <w:r w:rsidRPr="00245F5C">
        <w:rPr>
          <w:rFonts w:ascii="Palatino Linotype" w:hAnsi="Palatino Linotype"/>
          <w:sz w:val="20"/>
          <w:szCs w:val="20"/>
        </w:rPr>
        <w:t>Επώνυμο</w:t>
      </w:r>
      <w:r w:rsidRPr="00245F5C">
        <w:rPr>
          <w:rFonts w:ascii="Palatino Linotype" w:hAnsi="Palatino Linotype"/>
          <w:color w:val="000000"/>
          <w:sz w:val="20"/>
          <w:szCs w:val="20"/>
        </w:rPr>
        <w:t xml:space="preserve"> φοιτητή/τριας</w:t>
      </w:r>
      <w:r w:rsidRPr="00191E42">
        <w:rPr>
          <w:rFonts w:ascii="Palatino Linotype" w:hAnsi="Palatino Linotype"/>
          <w:sz w:val="18"/>
          <w:szCs w:val="18"/>
        </w:rPr>
        <w:t xml:space="preserve"> </w:t>
      </w:r>
      <w:r w:rsidR="00352B33" w:rsidRPr="00191E42">
        <w:rPr>
          <w:rFonts w:ascii="Palatino Linotype" w:hAnsi="Palatino Linotype"/>
          <w:sz w:val="18"/>
          <w:szCs w:val="18"/>
        </w:rPr>
        <w:t>……………</w:t>
      </w:r>
      <w:r w:rsidR="004F30BE" w:rsidRPr="00191E42">
        <w:rPr>
          <w:rFonts w:ascii="Palatino Linotype" w:hAnsi="Palatino Linotype"/>
          <w:sz w:val="18"/>
          <w:szCs w:val="18"/>
        </w:rPr>
        <w:t>….</w:t>
      </w:r>
      <w:r w:rsidR="00352B33" w:rsidRPr="00191E42">
        <w:rPr>
          <w:rFonts w:ascii="Palatino Linotype" w:hAnsi="Palatino Linotype"/>
          <w:sz w:val="18"/>
          <w:szCs w:val="18"/>
        </w:rPr>
        <w:t>…</w:t>
      </w:r>
      <w:r w:rsidR="00E80232" w:rsidRPr="00191E42">
        <w:rPr>
          <w:rFonts w:ascii="Palatino Linotype" w:hAnsi="Palatino Linotype"/>
          <w:sz w:val="18"/>
          <w:szCs w:val="18"/>
        </w:rPr>
        <w:t>………………</w:t>
      </w:r>
      <w:r>
        <w:rPr>
          <w:rFonts w:ascii="Palatino Linotype" w:hAnsi="Palatino Linotype"/>
          <w:sz w:val="18"/>
          <w:szCs w:val="18"/>
        </w:rPr>
        <w:t>..</w:t>
      </w:r>
    </w:p>
    <w:p w14:paraId="7313C744" w14:textId="483A4C76" w:rsidR="00352B33" w:rsidRPr="00191E42" w:rsidRDefault="00761F7F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Όνομα</w:t>
      </w:r>
      <w:r w:rsidR="00E77803" w:rsidRPr="00E77803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E77803" w:rsidRPr="00245F5C">
        <w:rPr>
          <w:rFonts w:ascii="Palatino Linotype" w:hAnsi="Palatino Linotype"/>
          <w:color w:val="000000"/>
          <w:sz w:val="20"/>
          <w:szCs w:val="20"/>
        </w:rPr>
        <w:t>φοιτητή/τριας</w:t>
      </w:r>
      <w:r w:rsidR="00352B33" w:rsidRPr="00191E42">
        <w:rPr>
          <w:rFonts w:ascii="Palatino Linotype" w:hAnsi="Palatino Linotype"/>
          <w:sz w:val="18"/>
          <w:szCs w:val="18"/>
        </w:rPr>
        <w:t>:……………</w:t>
      </w:r>
      <w:r w:rsidR="004F30BE" w:rsidRPr="00191E42">
        <w:rPr>
          <w:rFonts w:ascii="Palatino Linotype" w:hAnsi="Palatino Linotype"/>
          <w:sz w:val="18"/>
          <w:szCs w:val="18"/>
        </w:rPr>
        <w:t>…..</w:t>
      </w:r>
      <w:r w:rsidR="00352B33" w:rsidRPr="00191E42">
        <w:rPr>
          <w:rFonts w:ascii="Palatino Linotype" w:hAnsi="Palatino Linotype"/>
          <w:sz w:val="18"/>
          <w:szCs w:val="18"/>
        </w:rPr>
        <w:t>……</w:t>
      </w:r>
      <w:r w:rsidR="00E80232" w:rsidRPr="00191E42">
        <w:rPr>
          <w:rFonts w:ascii="Palatino Linotype" w:hAnsi="Palatino Linotype"/>
          <w:sz w:val="18"/>
          <w:szCs w:val="18"/>
        </w:rPr>
        <w:t>………………</w:t>
      </w:r>
      <w:r w:rsidR="00E77803">
        <w:rPr>
          <w:rFonts w:ascii="Palatino Linotype" w:hAnsi="Palatino Linotype"/>
          <w:sz w:val="18"/>
          <w:szCs w:val="18"/>
        </w:rPr>
        <w:t>…</w:t>
      </w:r>
    </w:p>
    <w:p w14:paraId="58D05E75" w14:textId="54EF8E82" w:rsidR="00352B33" w:rsidRPr="00191E42" w:rsidRDefault="00761F7F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Πατρώνυμο</w:t>
      </w:r>
      <w:r w:rsidR="00352B33" w:rsidRPr="00191E42">
        <w:rPr>
          <w:rFonts w:ascii="Palatino Linotype" w:hAnsi="Palatino Linotype"/>
          <w:sz w:val="18"/>
          <w:szCs w:val="18"/>
        </w:rPr>
        <w:t>:…………………………</w:t>
      </w:r>
      <w:r w:rsidR="004F30BE" w:rsidRPr="00191E42">
        <w:rPr>
          <w:rFonts w:ascii="Palatino Linotype" w:hAnsi="Palatino Linotype"/>
          <w:sz w:val="18"/>
          <w:szCs w:val="18"/>
        </w:rPr>
        <w:t>…….</w:t>
      </w:r>
      <w:r w:rsidR="00352B33" w:rsidRPr="00191E42">
        <w:rPr>
          <w:rFonts w:ascii="Palatino Linotype" w:hAnsi="Palatino Linotype"/>
          <w:sz w:val="18"/>
          <w:szCs w:val="18"/>
        </w:rPr>
        <w:t>...</w:t>
      </w:r>
      <w:r w:rsidR="004B1DDF" w:rsidRPr="00191E42">
        <w:rPr>
          <w:rFonts w:ascii="Palatino Linotype" w:hAnsi="Palatino Linotype"/>
          <w:sz w:val="18"/>
          <w:szCs w:val="18"/>
        </w:rPr>
        <w:t>.</w:t>
      </w:r>
      <w:r w:rsidR="00352B33" w:rsidRPr="00191E42">
        <w:rPr>
          <w:rFonts w:ascii="Palatino Linotype" w:hAnsi="Palatino Linotype"/>
          <w:sz w:val="18"/>
          <w:szCs w:val="18"/>
        </w:rPr>
        <w:t>.</w:t>
      </w:r>
      <w:r w:rsidR="00E80232" w:rsidRPr="00191E42">
        <w:rPr>
          <w:rFonts w:ascii="Palatino Linotype" w:hAnsi="Palatino Linotype"/>
          <w:sz w:val="18"/>
          <w:szCs w:val="18"/>
        </w:rPr>
        <w:t>................</w:t>
      </w:r>
      <w:r w:rsidR="00F86488" w:rsidRPr="00191E42">
        <w:rPr>
          <w:rFonts w:ascii="Palatino Linotype" w:hAnsi="Palatino Linotype"/>
          <w:sz w:val="18"/>
          <w:szCs w:val="18"/>
        </w:rPr>
        <w:t>.</w:t>
      </w:r>
      <w:r w:rsidR="00191E42">
        <w:rPr>
          <w:rFonts w:ascii="Palatino Linotype" w:hAnsi="Palatino Linotype"/>
          <w:sz w:val="18"/>
          <w:szCs w:val="18"/>
        </w:rPr>
        <w:t>......</w:t>
      </w:r>
      <w:r w:rsidR="00E77803">
        <w:rPr>
          <w:rFonts w:ascii="Palatino Linotype" w:hAnsi="Palatino Linotype"/>
          <w:sz w:val="18"/>
          <w:szCs w:val="18"/>
        </w:rPr>
        <w:t>.....</w:t>
      </w:r>
      <w:r w:rsidR="00191E42">
        <w:rPr>
          <w:rFonts w:ascii="Palatino Linotype" w:hAnsi="Palatino Linotype"/>
          <w:sz w:val="18"/>
          <w:szCs w:val="18"/>
        </w:rPr>
        <w:t>.</w:t>
      </w:r>
    </w:p>
    <w:p w14:paraId="09A365B0" w14:textId="4E6F91F5" w:rsidR="00F86488" w:rsidRPr="00191E42" w:rsidRDefault="00761F7F" w:rsidP="00F86488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Αριθμός Μητρώου</w:t>
      </w:r>
      <w:r w:rsidR="00F86488" w:rsidRPr="00191E42">
        <w:rPr>
          <w:rFonts w:ascii="Palatino Linotype" w:hAnsi="Palatino Linotype"/>
          <w:sz w:val="18"/>
          <w:szCs w:val="18"/>
        </w:rPr>
        <w:t>:………………………………………………</w:t>
      </w:r>
    </w:p>
    <w:p w14:paraId="4CC497ED" w14:textId="2F632DB9" w:rsidR="00352B33" w:rsidRPr="00191E42" w:rsidRDefault="00352B33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ΔΙΕΥΘΥΝΣΗ</w:t>
      </w:r>
      <w:r w:rsidR="00F86488" w:rsidRPr="00191E42">
        <w:rPr>
          <w:rFonts w:ascii="Palatino Linotype" w:hAnsi="Palatino Linotype"/>
          <w:sz w:val="18"/>
          <w:szCs w:val="18"/>
        </w:rPr>
        <w:t xml:space="preserve"> ΚΑΤΟΙΚΙΑΣ:</w:t>
      </w:r>
    </w:p>
    <w:p w14:paraId="2D054EBE" w14:textId="293F45F0" w:rsidR="00352B33" w:rsidRPr="00191E42" w:rsidRDefault="00761F7F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Οδός</w:t>
      </w:r>
      <w:r w:rsidR="00352B33" w:rsidRPr="00191E42">
        <w:rPr>
          <w:rFonts w:ascii="Palatino Linotype" w:hAnsi="Palatino Linotype"/>
          <w:sz w:val="18"/>
          <w:szCs w:val="18"/>
        </w:rPr>
        <w:t>:…………………………………………</w:t>
      </w:r>
      <w:r w:rsidR="004F30BE" w:rsidRPr="00191E42">
        <w:rPr>
          <w:rFonts w:ascii="Palatino Linotype" w:hAnsi="Palatino Linotype"/>
          <w:sz w:val="18"/>
          <w:szCs w:val="18"/>
        </w:rPr>
        <w:t>….</w:t>
      </w:r>
      <w:r w:rsidR="00352B33" w:rsidRPr="00191E42">
        <w:rPr>
          <w:rFonts w:ascii="Palatino Linotype" w:hAnsi="Palatino Linotype"/>
          <w:sz w:val="18"/>
          <w:szCs w:val="18"/>
        </w:rPr>
        <w:t>.</w:t>
      </w:r>
      <w:r w:rsidR="004B1DDF" w:rsidRPr="00191E42">
        <w:rPr>
          <w:rFonts w:ascii="Palatino Linotype" w:hAnsi="Palatino Linotype"/>
          <w:sz w:val="18"/>
          <w:szCs w:val="18"/>
        </w:rPr>
        <w:t>.</w:t>
      </w:r>
      <w:r w:rsidR="00E80232" w:rsidRPr="00191E42">
        <w:rPr>
          <w:rFonts w:ascii="Palatino Linotype" w:hAnsi="Palatino Linotype"/>
          <w:sz w:val="18"/>
          <w:szCs w:val="18"/>
        </w:rPr>
        <w:t>..</w:t>
      </w:r>
      <w:proofErr w:type="spellStart"/>
      <w:r w:rsidRPr="00191E42">
        <w:rPr>
          <w:rFonts w:ascii="Palatino Linotype" w:hAnsi="Palatino Linotype"/>
          <w:sz w:val="18"/>
          <w:szCs w:val="18"/>
        </w:rPr>
        <w:t>Αριθμ</w:t>
      </w:r>
      <w:proofErr w:type="spellEnd"/>
      <w:r w:rsidR="00F86488" w:rsidRPr="00191E42">
        <w:rPr>
          <w:rFonts w:ascii="Palatino Linotype" w:hAnsi="Palatino Linotype"/>
          <w:sz w:val="18"/>
          <w:szCs w:val="18"/>
        </w:rPr>
        <w:t>:</w:t>
      </w:r>
      <w:r w:rsidR="00E80232" w:rsidRPr="00191E42">
        <w:rPr>
          <w:rFonts w:ascii="Palatino Linotype" w:hAnsi="Palatino Linotype"/>
          <w:sz w:val="18"/>
          <w:szCs w:val="18"/>
        </w:rPr>
        <w:t>..........</w:t>
      </w:r>
    </w:p>
    <w:p w14:paraId="59916C94" w14:textId="25530DCC" w:rsidR="004F30BE" w:rsidRPr="00191E42" w:rsidRDefault="00352B33" w:rsidP="004F30BE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Τ</w:t>
      </w:r>
      <w:r w:rsidR="00712926" w:rsidRPr="00191E42">
        <w:rPr>
          <w:rFonts w:ascii="Palatino Linotype" w:hAnsi="Palatino Linotype"/>
          <w:sz w:val="18"/>
          <w:szCs w:val="18"/>
        </w:rPr>
        <w:t>.Κ.</w:t>
      </w:r>
      <w:r w:rsidRPr="00191E42">
        <w:rPr>
          <w:rFonts w:ascii="Palatino Linotype" w:hAnsi="Palatino Linotype"/>
          <w:sz w:val="18"/>
          <w:szCs w:val="18"/>
        </w:rPr>
        <w:t>:…………………</w:t>
      </w:r>
      <w:r w:rsidR="004F30BE" w:rsidRPr="00191E42">
        <w:rPr>
          <w:rFonts w:ascii="Palatino Linotype" w:hAnsi="Palatino Linotype"/>
          <w:sz w:val="18"/>
          <w:szCs w:val="18"/>
        </w:rPr>
        <w:t>…</w:t>
      </w:r>
      <w:r w:rsidR="00761F7F" w:rsidRPr="00191E42">
        <w:rPr>
          <w:rFonts w:ascii="Palatino Linotype" w:hAnsi="Palatino Linotype"/>
          <w:sz w:val="18"/>
          <w:szCs w:val="18"/>
        </w:rPr>
        <w:t>Πόλη</w:t>
      </w:r>
      <w:r w:rsidR="00712926" w:rsidRPr="00191E42">
        <w:rPr>
          <w:rFonts w:ascii="Palatino Linotype" w:hAnsi="Palatino Linotype"/>
          <w:sz w:val="18"/>
          <w:szCs w:val="18"/>
        </w:rPr>
        <w:t>:</w:t>
      </w:r>
      <w:r w:rsidR="00E80232" w:rsidRPr="00191E42">
        <w:rPr>
          <w:rFonts w:ascii="Palatino Linotype" w:hAnsi="Palatino Linotype"/>
          <w:sz w:val="18"/>
          <w:szCs w:val="18"/>
        </w:rPr>
        <w:t>…………………</w:t>
      </w:r>
      <w:r w:rsidR="00C60957" w:rsidRPr="00191E42">
        <w:rPr>
          <w:rFonts w:ascii="Palatino Linotype" w:hAnsi="Palatino Linotype"/>
          <w:sz w:val="18"/>
          <w:szCs w:val="18"/>
        </w:rPr>
        <w:t>………………</w:t>
      </w:r>
      <w:r w:rsidR="00E77803">
        <w:rPr>
          <w:rFonts w:ascii="Palatino Linotype" w:hAnsi="Palatino Linotype"/>
          <w:sz w:val="18"/>
          <w:szCs w:val="18"/>
        </w:rPr>
        <w:t>..</w:t>
      </w:r>
    </w:p>
    <w:p w14:paraId="5CE93AB8" w14:textId="77777777" w:rsidR="00E31191" w:rsidRPr="00191E42" w:rsidRDefault="00E31191" w:rsidP="00E31191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ΤΗΛΕΦΩΝΑ ΕΠΙΚΟΙΝΩΝΙΑΣ:</w:t>
      </w:r>
    </w:p>
    <w:p w14:paraId="7A7E7EFB" w14:textId="62D075A4" w:rsidR="00E31191" w:rsidRPr="00191E42" w:rsidRDefault="00761F7F" w:rsidP="00E31191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Σταθερό</w:t>
      </w:r>
      <w:r w:rsidR="00E31191" w:rsidRPr="00191E42">
        <w:rPr>
          <w:rFonts w:ascii="Palatino Linotype" w:hAnsi="Palatino Linotype"/>
          <w:sz w:val="18"/>
          <w:szCs w:val="18"/>
        </w:rPr>
        <w:t>…………………………………………..</w:t>
      </w:r>
    </w:p>
    <w:p w14:paraId="61DA50BA" w14:textId="4B806213" w:rsidR="00E31191" w:rsidRPr="00191E42" w:rsidRDefault="00761F7F" w:rsidP="00E31191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Κινητό</w:t>
      </w:r>
      <w:r w:rsidR="00E31191" w:rsidRPr="00191E42">
        <w:rPr>
          <w:rFonts w:ascii="Palatino Linotype" w:hAnsi="Palatino Linotype"/>
          <w:sz w:val="18"/>
          <w:szCs w:val="18"/>
        </w:rPr>
        <w:t>……………………………………………..</w:t>
      </w:r>
    </w:p>
    <w:p w14:paraId="466560F1" w14:textId="76C5FB45" w:rsidR="00AF71AC" w:rsidRPr="00191E42" w:rsidRDefault="00AF71AC" w:rsidP="00E77803">
      <w:pPr>
        <w:rPr>
          <w:rFonts w:ascii="Palatino Linotype" w:hAnsi="Palatino Linotype"/>
          <w:sz w:val="18"/>
          <w:szCs w:val="18"/>
        </w:rPr>
      </w:pPr>
      <w:bookmarkStart w:id="0" w:name="_Hlk210900981"/>
      <w:r w:rsidRPr="00191E42">
        <w:rPr>
          <w:rFonts w:ascii="Palatino Linotype" w:hAnsi="Palatino Linotype"/>
          <w:sz w:val="18"/>
          <w:szCs w:val="18"/>
        </w:rPr>
        <w:t>E-MAIL (</w:t>
      </w:r>
      <w:r w:rsidR="00E77803" w:rsidRPr="00191E42">
        <w:rPr>
          <w:rFonts w:ascii="Palatino Linotype" w:hAnsi="Palatino Linotype"/>
          <w:sz w:val="18"/>
          <w:szCs w:val="18"/>
        </w:rPr>
        <w:t>ιδρυματικό</w:t>
      </w:r>
      <w:r w:rsidRPr="00191E42">
        <w:rPr>
          <w:rFonts w:ascii="Palatino Linotype" w:hAnsi="Palatino Linotype"/>
          <w:sz w:val="18"/>
          <w:szCs w:val="18"/>
        </w:rPr>
        <w:t>):</w:t>
      </w:r>
      <w:r w:rsidR="00E77803">
        <w:rPr>
          <w:rFonts w:ascii="Palatino Linotype" w:hAnsi="Palatino Linotype"/>
          <w:sz w:val="18"/>
          <w:szCs w:val="18"/>
        </w:rPr>
        <w:t>………………………………………….</w:t>
      </w:r>
    </w:p>
    <w:p w14:paraId="1A552B04" w14:textId="28C36918" w:rsidR="00767634" w:rsidRPr="00191E42" w:rsidRDefault="00AF71AC" w:rsidP="00E77803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E-MAIL (</w:t>
      </w:r>
      <w:r w:rsidR="00E77803" w:rsidRPr="00191E42">
        <w:rPr>
          <w:rFonts w:ascii="Palatino Linotype" w:hAnsi="Palatino Linotype"/>
          <w:sz w:val="18"/>
          <w:szCs w:val="18"/>
        </w:rPr>
        <w:t>προσωπικό</w:t>
      </w:r>
      <w:r w:rsidRPr="00191E42">
        <w:rPr>
          <w:rFonts w:ascii="Palatino Linotype" w:hAnsi="Palatino Linotype"/>
          <w:sz w:val="18"/>
          <w:szCs w:val="18"/>
        </w:rPr>
        <w:t>):</w:t>
      </w:r>
      <w:r w:rsidR="00E77803">
        <w:rPr>
          <w:rFonts w:ascii="Palatino Linotype" w:hAnsi="Palatino Linotype"/>
          <w:sz w:val="18"/>
          <w:szCs w:val="18"/>
        </w:rPr>
        <w:t>……..</w:t>
      </w:r>
      <w:r w:rsidR="00E31191" w:rsidRPr="00191E42">
        <w:rPr>
          <w:rFonts w:ascii="Palatino Linotype" w:hAnsi="Palatino Linotype"/>
          <w:sz w:val="18"/>
          <w:szCs w:val="18"/>
        </w:rPr>
        <w:t>…………</w:t>
      </w:r>
      <w:r w:rsidR="00A729E6" w:rsidRPr="00191E42">
        <w:rPr>
          <w:rFonts w:ascii="Palatino Linotype" w:hAnsi="Palatino Linotype"/>
          <w:sz w:val="18"/>
          <w:szCs w:val="18"/>
        </w:rPr>
        <w:t>…………………………</w:t>
      </w:r>
    </w:p>
    <w:bookmarkEnd w:id="0"/>
    <w:p w14:paraId="77BAC3AD" w14:textId="77777777" w:rsidR="008D7BDB" w:rsidRPr="00191E42" w:rsidRDefault="008D7BDB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     </w:t>
      </w:r>
    </w:p>
    <w:p w14:paraId="1D8294EC" w14:textId="0C34BB16" w:rsidR="008D7BDB" w:rsidRPr="00191E42" w:rsidRDefault="008D7BDB" w:rsidP="00F85E67">
      <w:pPr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  </w:t>
      </w:r>
      <w:r w:rsidRPr="00191E42">
        <w:rPr>
          <w:rFonts w:ascii="Palatino Linotype" w:hAnsi="Palatino Linotype"/>
          <w:noProof/>
          <w:sz w:val="18"/>
          <w:szCs w:val="18"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1E42">
        <w:rPr>
          <w:rFonts w:ascii="Palatino Linotype" w:hAnsi="Palatino Linotype"/>
          <w:i/>
          <w:sz w:val="18"/>
          <w:szCs w:val="18"/>
        </w:rPr>
        <w:t>Δηλώνω υπεύθυνα ότι όλα τα παραπάνω στοιχ</w:t>
      </w:r>
      <w:r w:rsidR="00AF71AC" w:rsidRPr="00191E42">
        <w:rPr>
          <w:rFonts w:ascii="Palatino Linotype" w:hAnsi="Palatino Linotype"/>
          <w:i/>
          <w:sz w:val="18"/>
          <w:szCs w:val="18"/>
        </w:rPr>
        <w:t>εία είναι αληθή και γνωρίζω ότι</w:t>
      </w:r>
      <w:r w:rsidRPr="00191E42">
        <w:rPr>
          <w:rFonts w:ascii="Palatino Linotype" w:hAnsi="Palatino Linotype"/>
          <w:i/>
          <w:sz w:val="18"/>
          <w:szCs w:val="18"/>
        </w:rPr>
        <w:t xml:space="preserve"> κατά την περίοδο </w:t>
      </w:r>
      <w:r w:rsidR="003929BA" w:rsidRPr="00191E42">
        <w:rPr>
          <w:rFonts w:ascii="Palatino Linotype" w:hAnsi="Palatino Linotype"/>
          <w:i/>
          <w:sz w:val="18"/>
          <w:szCs w:val="18"/>
        </w:rPr>
        <w:t xml:space="preserve">της </w:t>
      </w:r>
      <w:r w:rsidRPr="00191E42">
        <w:rPr>
          <w:rFonts w:ascii="Palatino Linotype" w:hAnsi="Palatino Linotype"/>
          <w:i/>
          <w:sz w:val="18"/>
          <w:szCs w:val="18"/>
        </w:rPr>
        <w:t>παράτασης δεν επιτρέπεται μερική φοίτηση ή αναστολή φοίτησης.</w:t>
      </w:r>
    </w:p>
    <w:p w14:paraId="2599A673" w14:textId="77777777" w:rsidR="008D7BDB" w:rsidRPr="00191E42" w:rsidRDefault="008D7BDB" w:rsidP="00352B33">
      <w:pPr>
        <w:tabs>
          <w:tab w:val="left" w:pos="4395"/>
        </w:tabs>
        <w:rPr>
          <w:rFonts w:ascii="Palatino Linotype" w:hAnsi="Palatino Linotype"/>
          <w:sz w:val="18"/>
          <w:szCs w:val="18"/>
        </w:rPr>
      </w:pPr>
    </w:p>
    <w:p w14:paraId="311A7771" w14:textId="77777777" w:rsidR="00C60957" w:rsidRPr="00191E42" w:rsidRDefault="00C60957" w:rsidP="00352B33">
      <w:pPr>
        <w:tabs>
          <w:tab w:val="left" w:pos="4395"/>
        </w:tabs>
        <w:rPr>
          <w:rFonts w:ascii="Palatino Linotype" w:hAnsi="Palatino Linotype"/>
          <w:sz w:val="18"/>
          <w:szCs w:val="18"/>
        </w:rPr>
      </w:pPr>
    </w:p>
    <w:p w14:paraId="148BC674" w14:textId="3D913035" w:rsidR="002101E5" w:rsidRPr="00191E42" w:rsidRDefault="002101E5" w:rsidP="008D2C3A">
      <w:pPr>
        <w:spacing w:line="240" w:lineRule="auto"/>
        <w:ind w:right="130"/>
        <w:rPr>
          <w:rFonts w:ascii="Palatino Linotype" w:hAnsi="Palatino Linotype"/>
          <w:sz w:val="18"/>
          <w:szCs w:val="18"/>
        </w:rPr>
      </w:pPr>
    </w:p>
    <w:p w14:paraId="61EFA4E9" w14:textId="429E5D37" w:rsidR="00E07EEA" w:rsidRPr="00191E42" w:rsidRDefault="00E07EEA" w:rsidP="006D058A">
      <w:pPr>
        <w:spacing w:line="240" w:lineRule="auto"/>
        <w:ind w:right="130"/>
        <w:rPr>
          <w:rFonts w:ascii="Palatino Linotype" w:hAnsi="Palatino Linotype"/>
          <w:sz w:val="18"/>
          <w:szCs w:val="18"/>
        </w:rPr>
      </w:pPr>
    </w:p>
    <w:p w14:paraId="41FB05A1" w14:textId="5613D105" w:rsidR="00E07EEA" w:rsidRPr="00191E42" w:rsidRDefault="00E07EEA" w:rsidP="00F85E67">
      <w:pPr>
        <w:rPr>
          <w:rFonts w:ascii="Palatino Linotype" w:hAnsi="Palatino Linotype"/>
          <w:sz w:val="18"/>
          <w:szCs w:val="18"/>
        </w:rPr>
      </w:pPr>
    </w:p>
    <w:p w14:paraId="740A49AB" w14:textId="77777777" w:rsidR="00DA7745" w:rsidRPr="00191E42" w:rsidRDefault="00DA7745" w:rsidP="00F85E67">
      <w:pPr>
        <w:rPr>
          <w:rFonts w:ascii="Palatino Linotype" w:hAnsi="Palatino Linotype"/>
          <w:sz w:val="18"/>
          <w:szCs w:val="18"/>
        </w:rPr>
      </w:pPr>
    </w:p>
    <w:p w14:paraId="3B307BF4" w14:textId="27B73520" w:rsidR="00C2144C" w:rsidRPr="00191E42" w:rsidRDefault="00C2144C" w:rsidP="00C2144C">
      <w:pPr>
        <w:jc w:val="center"/>
        <w:rPr>
          <w:rFonts w:ascii="Palatino Linotype" w:hAnsi="Palatino Linotype"/>
          <w:sz w:val="18"/>
          <w:szCs w:val="18"/>
        </w:rPr>
      </w:pPr>
    </w:p>
    <w:p w14:paraId="5723561B" w14:textId="6F31C9A7" w:rsidR="00B86D9D" w:rsidRPr="009F25EA" w:rsidRDefault="002101E5" w:rsidP="00E77803">
      <w:pPr>
        <w:jc w:val="center"/>
        <w:rPr>
          <w:rFonts w:ascii="Palatino Linotype" w:hAnsi="Palatino Linotype"/>
          <w:b/>
          <w:bCs/>
          <w:sz w:val="18"/>
          <w:szCs w:val="18"/>
        </w:rPr>
      </w:pPr>
      <w:r w:rsidRPr="009F25EA">
        <w:rPr>
          <w:rFonts w:ascii="Palatino Linotype" w:hAnsi="Palatino Linotype"/>
          <w:b/>
          <w:bCs/>
          <w:sz w:val="18"/>
          <w:szCs w:val="18"/>
        </w:rPr>
        <w:t>ΠΡΟΣ:</w:t>
      </w:r>
    </w:p>
    <w:p w14:paraId="6D685BD3" w14:textId="41575548" w:rsidR="00712926" w:rsidRPr="00191E42" w:rsidRDefault="00712926" w:rsidP="00E77803">
      <w:pPr>
        <w:spacing w:after="0" w:line="240" w:lineRule="auto"/>
        <w:ind w:right="130"/>
        <w:jc w:val="center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Την Γραμματεία του Τμήματος </w:t>
      </w:r>
      <w:r w:rsidR="00E77803">
        <w:rPr>
          <w:rFonts w:ascii="Palatino Linotype" w:hAnsi="Palatino Linotype"/>
          <w:sz w:val="18"/>
          <w:szCs w:val="18"/>
        </w:rPr>
        <w:br/>
      </w:r>
      <w:r w:rsidR="00803B62">
        <w:rPr>
          <w:rFonts w:ascii="Palatino Linotype" w:hAnsi="Palatino Linotype"/>
          <w:sz w:val="18"/>
          <w:szCs w:val="18"/>
        </w:rPr>
        <w:t>ΚΟΙΝΩΝΙΚΗΣ ΚΑΙ ΕΚΠΑΙΔΕΥΤΙΚΗΣ ΠΟΛΙΤΙΚΗΣ</w:t>
      </w:r>
    </w:p>
    <w:p w14:paraId="49C8A625" w14:textId="65A14E5B" w:rsidR="00E31191" w:rsidRPr="00191E42" w:rsidRDefault="002D39BD" w:rsidP="00E77803">
      <w:pPr>
        <w:spacing w:after="0" w:line="240" w:lineRule="auto"/>
        <w:ind w:left="57"/>
        <w:jc w:val="center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του Πανεπιστημίου </w:t>
      </w:r>
      <w:r w:rsidR="00191E42" w:rsidRPr="00191E42">
        <w:rPr>
          <w:rFonts w:ascii="Palatino Linotype" w:hAnsi="Palatino Linotype"/>
          <w:sz w:val="18"/>
          <w:szCs w:val="18"/>
        </w:rPr>
        <w:t>Πελοποννήσου</w:t>
      </w:r>
      <w:r w:rsidRPr="00191E42">
        <w:rPr>
          <w:rFonts w:ascii="Palatino Linotype" w:hAnsi="Palatino Linotype"/>
          <w:sz w:val="18"/>
          <w:szCs w:val="18"/>
        </w:rPr>
        <w:t>.</w:t>
      </w:r>
    </w:p>
    <w:p w14:paraId="68EC42EF" w14:textId="77777777" w:rsidR="002D39BD" w:rsidRPr="00191E42" w:rsidRDefault="002D39BD" w:rsidP="002D39BD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</w:p>
    <w:p w14:paraId="0CABB127" w14:textId="77777777" w:rsidR="00191E42" w:rsidRPr="00191E42" w:rsidRDefault="00712926" w:rsidP="00CA630C">
      <w:pPr>
        <w:spacing w:line="240" w:lineRule="auto"/>
        <w:ind w:right="130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Αιτούμαι την </w:t>
      </w:r>
      <w:r w:rsidR="00D24999" w:rsidRPr="00191E42">
        <w:rPr>
          <w:rFonts w:ascii="Palatino Linotype" w:hAnsi="Palatino Linotype"/>
          <w:sz w:val="18"/>
          <w:szCs w:val="18"/>
        </w:rPr>
        <w:t xml:space="preserve">παράταση </w:t>
      </w:r>
      <w:r w:rsidR="00D24999" w:rsidRPr="00191E42">
        <w:rPr>
          <w:rFonts w:ascii="Palatino Linotype" w:hAnsi="Palatino Linotype"/>
          <w:b/>
          <w:bCs/>
          <w:sz w:val="18"/>
          <w:szCs w:val="18"/>
        </w:rPr>
        <w:t>τριών</w:t>
      </w:r>
      <w:r w:rsidR="004A78FF" w:rsidRPr="00191E42">
        <w:rPr>
          <w:rFonts w:ascii="Palatino Linotype" w:hAnsi="Palatino Linotype"/>
          <w:b/>
          <w:bCs/>
          <w:sz w:val="18"/>
          <w:szCs w:val="18"/>
        </w:rPr>
        <w:t xml:space="preserve"> (</w:t>
      </w:r>
      <w:r w:rsidR="00D24999" w:rsidRPr="00191E42">
        <w:rPr>
          <w:rFonts w:ascii="Palatino Linotype" w:hAnsi="Palatino Linotype"/>
          <w:b/>
          <w:bCs/>
          <w:sz w:val="18"/>
          <w:szCs w:val="18"/>
        </w:rPr>
        <w:t>3</w:t>
      </w:r>
      <w:r w:rsidR="004A78FF" w:rsidRPr="00191E42">
        <w:rPr>
          <w:rFonts w:ascii="Palatino Linotype" w:hAnsi="Palatino Linotype"/>
          <w:b/>
          <w:bCs/>
          <w:sz w:val="18"/>
          <w:szCs w:val="18"/>
        </w:rPr>
        <w:t xml:space="preserve">) επιπλέον ακαδημαϊκών εξαμήνων </w:t>
      </w:r>
      <w:r w:rsidR="004A78FF" w:rsidRPr="00191E42">
        <w:rPr>
          <w:rFonts w:ascii="Palatino Linotype" w:hAnsi="Palatino Linotype"/>
          <w:sz w:val="18"/>
          <w:szCs w:val="18"/>
        </w:rPr>
        <w:t xml:space="preserve">της φοίτησής μου, πέραν </w:t>
      </w:r>
      <w:r w:rsidRPr="00191E42">
        <w:rPr>
          <w:rFonts w:ascii="Palatino Linotype" w:hAnsi="Palatino Linotype"/>
          <w:sz w:val="18"/>
          <w:szCs w:val="18"/>
        </w:rPr>
        <w:t xml:space="preserve">της ανώτατης χρονικής διάρκειας φοίτησής </w:t>
      </w:r>
      <w:r w:rsidR="004A78FF" w:rsidRPr="00191E42">
        <w:rPr>
          <w:rFonts w:ascii="Palatino Linotype" w:hAnsi="Palatino Linotype"/>
          <w:sz w:val="18"/>
          <w:szCs w:val="18"/>
        </w:rPr>
        <w:t xml:space="preserve">της παρ. 1 του άρθρου 76 του </w:t>
      </w:r>
      <w:r w:rsidR="00191E42" w:rsidRPr="00191E42">
        <w:rPr>
          <w:rFonts w:ascii="Palatino Linotype" w:hAnsi="Palatino Linotype"/>
          <w:sz w:val="18"/>
          <w:szCs w:val="18"/>
        </w:rPr>
        <w:t>ν</w:t>
      </w:r>
      <w:r w:rsidR="004A78FF" w:rsidRPr="00191E42">
        <w:rPr>
          <w:rFonts w:ascii="Palatino Linotype" w:hAnsi="Palatino Linotype"/>
          <w:sz w:val="18"/>
          <w:szCs w:val="18"/>
        </w:rPr>
        <w:t xml:space="preserve">. 4957/2022, όπως έχει τροποποιηθεί και ισχύει, </w:t>
      </w:r>
      <w:r w:rsidRPr="00191E42">
        <w:rPr>
          <w:rFonts w:ascii="Palatino Linotype" w:hAnsi="Palatino Linotype"/>
          <w:sz w:val="18"/>
          <w:szCs w:val="18"/>
        </w:rPr>
        <w:t xml:space="preserve">και δηλώνω υπεύθυνα </w:t>
      </w:r>
      <w:r w:rsidR="00191E42" w:rsidRPr="00191E42">
        <w:rPr>
          <w:rFonts w:ascii="Palatino Linotype" w:hAnsi="Palatino Linotype"/>
          <w:sz w:val="18"/>
          <w:szCs w:val="18"/>
        </w:rPr>
        <w:t>το εξής:</w:t>
      </w:r>
      <w:r w:rsidR="00D24999" w:rsidRPr="00191E42">
        <w:rPr>
          <w:rFonts w:ascii="Palatino Linotype" w:hAnsi="Palatino Linotype"/>
          <w:sz w:val="18"/>
          <w:szCs w:val="18"/>
        </w:rPr>
        <w:t xml:space="preserve"> </w:t>
      </w:r>
    </w:p>
    <w:p w14:paraId="58C72534" w14:textId="31B7E036" w:rsidR="00712926" w:rsidRPr="00191E42" w:rsidRDefault="00D24999" w:rsidP="00CA630C">
      <w:pPr>
        <w:spacing w:line="240" w:lineRule="auto"/>
        <w:ind w:right="130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iCs/>
          <w:sz w:val="18"/>
          <w:szCs w:val="18"/>
        </w:rPr>
        <w:t>(</w:t>
      </w:r>
      <w:r w:rsidR="00191E42" w:rsidRPr="00191E42">
        <w:rPr>
          <w:rFonts w:ascii="Palatino Linotype" w:hAnsi="Palatino Linotype"/>
          <w:sz w:val="18"/>
          <w:szCs w:val="18"/>
        </w:rPr>
        <w:t>Επιλέξτε και συμπληρώστε την κατάλληλη περίπτωση, διαγράφοντας την άλλη</w:t>
      </w:r>
      <w:r w:rsidRPr="00191E42">
        <w:rPr>
          <w:rFonts w:ascii="Palatino Linotype" w:hAnsi="Palatino Linotype"/>
          <w:iCs/>
          <w:sz w:val="18"/>
          <w:szCs w:val="18"/>
        </w:rPr>
        <w:t>)</w:t>
      </w:r>
    </w:p>
    <w:p w14:paraId="10FED4AA" w14:textId="4B013FA9" w:rsidR="00561D12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 xml:space="preserve">1. </w:t>
      </w:r>
      <w:r w:rsidR="004A78FF" w:rsidRPr="00191E42">
        <w:rPr>
          <w:rFonts w:ascii="Palatino Linotype" w:hAnsi="Palatino Linotype"/>
          <w:sz w:val="18"/>
          <w:szCs w:val="18"/>
        </w:rPr>
        <w:t>Έχω ολοκληρώσει επιτυχώς το 70% των πιστωτικών μονάδων (</w:t>
      </w:r>
      <w:r w:rsidR="004A78FF" w:rsidRPr="00191E42">
        <w:rPr>
          <w:rFonts w:ascii="Palatino Linotype" w:hAnsi="Palatino Linotype"/>
          <w:sz w:val="18"/>
          <w:szCs w:val="18"/>
          <w:lang w:val="en-US"/>
        </w:rPr>
        <w:t>ECTS</w:t>
      </w:r>
      <w:r w:rsidR="004A78FF" w:rsidRPr="00191E42">
        <w:rPr>
          <w:rFonts w:ascii="Palatino Linotype" w:hAnsi="Palatino Linotype"/>
          <w:sz w:val="18"/>
          <w:szCs w:val="18"/>
        </w:rPr>
        <w:t xml:space="preserve">) του </w:t>
      </w:r>
      <w:r w:rsidR="00CA630C" w:rsidRPr="00191E42">
        <w:rPr>
          <w:rFonts w:ascii="Palatino Linotype" w:hAnsi="Palatino Linotype"/>
          <w:sz w:val="18"/>
          <w:szCs w:val="18"/>
        </w:rPr>
        <w:t>ισχύοντος προγράμματος σπουδών και έχω συμμετάσχει σε δύο (2) ακαδημαϊκές δοκιμασίες</w:t>
      </w:r>
      <w:r w:rsidR="004A78FF" w:rsidRPr="00191E42">
        <w:rPr>
          <w:rFonts w:ascii="Palatino Linotype" w:hAnsi="Palatino Linotype"/>
          <w:sz w:val="18"/>
          <w:szCs w:val="18"/>
        </w:rPr>
        <w:t xml:space="preserve"> </w:t>
      </w:r>
      <w:r w:rsidR="00FB14A9" w:rsidRPr="00191E42">
        <w:rPr>
          <w:rFonts w:ascii="Palatino Linotype" w:hAnsi="Palatino Linotype"/>
          <w:sz w:val="18"/>
          <w:szCs w:val="18"/>
        </w:rPr>
        <w:t>εκ των οποίων</w:t>
      </w:r>
      <w:r w:rsidR="00803B62">
        <w:rPr>
          <w:rFonts w:ascii="Palatino Linotype" w:hAnsi="Palatino Linotype"/>
          <w:sz w:val="18"/>
          <w:szCs w:val="18"/>
        </w:rPr>
        <w:t xml:space="preserve"> </w:t>
      </w:r>
      <w:r w:rsidR="00CA630C" w:rsidRPr="00191E42">
        <w:rPr>
          <w:rFonts w:ascii="Palatino Linotype" w:hAnsi="Palatino Linotype"/>
          <w:sz w:val="18"/>
          <w:szCs w:val="18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Επιπλέον, εκκρεμεί η ολοκλήρωση εκπόνησης</w:t>
      </w:r>
    </w:p>
    <w:p w14:paraId="0386BCB4" w14:textId="28FCCE53" w:rsidR="00D24999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της υποχρεωτικής……………………………</w:t>
      </w:r>
      <w:r w:rsidR="00803B62">
        <w:rPr>
          <w:rFonts w:ascii="Palatino Linotype" w:hAnsi="Palatino Linotype"/>
          <w:sz w:val="18"/>
          <w:szCs w:val="18"/>
        </w:rPr>
        <w:t>…………………</w:t>
      </w:r>
      <w:r w:rsidRPr="00191E42">
        <w:rPr>
          <w:rFonts w:ascii="Palatino Linotype" w:hAnsi="Palatino Linotype"/>
          <w:sz w:val="18"/>
          <w:szCs w:val="18"/>
        </w:rPr>
        <w:t>.</w:t>
      </w:r>
    </w:p>
    <w:p w14:paraId="2B054C2A" w14:textId="12378B65" w:rsidR="00D24999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(ΣΥΜΠΛΗΡΩΣΤΕ: Πρακτικής Άσκησης ή</w:t>
      </w:r>
      <w:r w:rsidR="00803B62">
        <w:rPr>
          <w:rFonts w:ascii="Palatino Linotype" w:hAnsi="Palatino Linotype"/>
          <w:sz w:val="18"/>
          <w:szCs w:val="18"/>
        </w:rPr>
        <w:t xml:space="preserve"> </w:t>
      </w:r>
      <w:r w:rsidRPr="00191E42">
        <w:rPr>
          <w:rFonts w:ascii="Palatino Linotype" w:hAnsi="Palatino Linotype"/>
          <w:sz w:val="18"/>
          <w:szCs w:val="18"/>
        </w:rPr>
        <w:t>Πτυχιακής  εργασίας).</w:t>
      </w:r>
    </w:p>
    <w:p w14:paraId="37C42FAB" w14:textId="37E6583D" w:rsidR="00CA630C" w:rsidRPr="00803B62" w:rsidRDefault="00803B62" w:rsidP="00803B62">
      <w:pPr>
        <w:spacing w:after="0" w:line="240" w:lineRule="auto"/>
        <w:ind w:left="57"/>
        <w:jc w:val="center"/>
        <w:rPr>
          <w:rStyle w:val="fontstyle01"/>
          <w:rFonts w:ascii="Palatino Linotype" w:hAnsi="Palatino Linotype"/>
          <w:b/>
          <w:bCs/>
          <w:sz w:val="18"/>
          <w:szCs w:val="18"/>
        </w:rPr>
      </w:pPr>
      <w:r w:rsidRPr="00803B62">
        <w:rPr>
          <w:rStyle w:val="fontstyle01"/>
          <w:rFonts w:ascii="Palatino Linotype" w:hAnsi="Palatino Linotype"/>
          <w:b/>
          <w:bCs/>
          <w:sz w:val="18"/>
          <w:szCs w:val="18"/>
        </w:rPr>
        <w:t>Ή</w:t>
      </w:r>
    </w:p>
    <w:p w14:paraId="3AB84D0C" w14:textId="77777777" w:rsidR="00803B62" w:rsidRPr="00191E42" w:rsidRDefault="00803B62" w:rsidP="00803B62">
      <w:pPr>
        <w:spacing w:after="0" w:line="240" w:lineRule="auto"/>
        <w:ind w:left="57"/>
        <w:jc w:val="center"/>
        <w:rPr>
          <w:rStyle w:val="fontstyle01"/>
          <w:rFonts w:ascii="Palatino Linotype" w:hAnsi="Palatino Linotype"/>
          <w:sz w:val="18"/>
          <w:szCs w:val="18"/>
        </w:rPr>
      </w:pPr>
    </w:p>
    <w:p w14:paraId="045B4A8C" w14:textId="12E279F0" w:rsidR="00D24999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2. Έχω ολοκληρώσει επιτυχώς το σύνολο των</w:t>
      </w:r>
      <w:r w:rsidR="00803B62">
        <w:rPr>
          <w:rFonts w:ascii="Palatino Linotype" w:hAnsi="Palatino Linotype"/>
          <w:sz w:val="18"/>
          <w:szCs w:val="18"/>
        </w:rPr>
        <w:t xml:space="preserve"> </w:t>
      </w:r>
      <w:r w:rsidRPr="00191E42">
        <w:rPr>
          <w:rFonts w:ascii="Palatino Linotype" w:hAnsi="Palatino Linotype"/>
          <w:sz w:val="18"/>
          <w:szCs w:val="18"/>
        </w:rPr>
        <w:t xml:space="preserve">μαθημάτων </w:t>
      </w:r>
      <w:r w:rsidR="000E1A92" w:rsidRPr="00191E42">
        <w:rPr>
          <w:rFonts w:ascii="Palatino Linotype" w:hAnsi="Palatino Linotype"/>
          <w:sz w:val="18"/>
          <w:szCs w:val="18"/>
        </w:rPr>
        <w:t xml:space="preserve">του ισχύοντος προγράμματος </w:t>
      </w:r>
      <w:r w:rsidRPr="00191E42">
        <w:rPr>
          <w:rFonts w:ascii="Palatino Linotype" w:hAnsi="Palatino Linotype"/>
          <w:sz w:val="18"/>
          <w:szCs w:val="18"/>
        </w:rPr>
        <w:t xml:space="preserve">σπουδών και </w:t>
      </w:r>
      <w:r w:rsidRPr="00191E42">
        <w:rPr>
          <w:rFonts w:ascii="Palatino Linotype" w:hAnsi="Palatino Linotype"/>
          <w:sz w:val="18"/>
          <w:szCs w:val="18"/>
          <w:u w:val="single"/>
        </w:rPr>
        <w:t>για τη λήψη του πτυχίου</w:t>
      </w:r>
      <w:r w:rsidRPr="00191E42">
        <w:rPr>
          <w:rFonts w:ascii="Palatino Linotype" w:hAnsi="Palatino Linotype"/>
          <w:sz w:val="18"/>
          <w:szCs w:val="18"/>
        </w:rPr>
        <w:t xml:space="preserve"> μου</w:t>
      </w:r>
      <w:r w:rsidR="00803B62">
        <w:rPr>
          <w:rFonts w:ascii="Palatino Linotype" w:hAnsi="Palatino Linotype"/>
          <w:sz w:val="18"/>
          <w:szCs w:val="18"/>
        </w:rPr>
        <w:t xml:space="preserve"> </w:t>
      </w:r>
      <w:r w:rsidRPr="00191E42">
        <w:rPr>
          <w:rFonts w:ascii="Palatino Linotype" w:hAnsi="Palatino Linotype"/>
          <w:sz w:val="18"/>
          <w:szCs w:val="18"/>
        </w:rPr>
        <w:t>εκκρεμεί ΜΟΝΟ η ολοκλήρωση της</w:t>
      </w:r>
    </w:p>
    <w:p w14:paraId="3D479AFA" w14:textId="5281980C" w:rsidR="00D24999" w:rsidRPr="00191E42" w:rsidRDefault="000E1A92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…………………...…………………</w:t>
      </w:r>
      <w:r w:rsidR="00803B62">
        <w:rPr>
          <w:rFonts w:ascii="Palatino Linotype" w:hAnsi="Palatino Linotype"/>
          <w:sz w:val="18"/>
          <w:szCs w:val="18"/>
        </w:rPr>
        <w:t>………</w:t>
      </w:r>
      <w:r w:rsidRPr="00191E42">
        <w:rPr>
          <w:rFonts w:ascii="Palatino Linotype" w:hAnsi="Palatino Linotype"/>
          <w:sz w:val="18"/>
          <w:szCs w:val="18"/>
        </w:rPr>
        <w:t>..…</w:t>
      </w:r>
      <w:r w:rsidR="00E459EE">
        <w:rPr>
          <w:rFonts w:ascii="Palatino Linotype" w:hAnsi="Palatino Linotype"/>
          <w:sz w:val="18"/>
          <w:szCs w:val="18"/>
        </w:rPr>
        <w:t>…………………….</w:t>
      </w:r>
    </w:p>
    <w:p w14:paraId="68271AF7" w14:textId="4E4B924D" w:rsidR="008D7BDB" w:rsidRPr="00191E42" w:rsidRDefault="00D24999" w:rsidP="00803B62">
      <w:pPr>
        <w:spacing w:after="0" w:line="240" w:lineRule="auto"/>
        <w:ind w:left="57"/>
        <w:jc w:val="both"/>
        <w:rPr>
          <w:rFonts w:ascii="Palatino Linotype" w:hAnsi="Palatino Linotype"/>
          <w:sz w:val="18"/>
          <w:szCs w:val="18"/>
        </w:rPr>
      </w:pPr>
      <w:r w:rsidRPr="00191E42">
        <w:rPr>
          <w:rFonts w:ascii="Palatino Linotype" w:hAnsi="Palatino Linotype"/>
          <w:sz w:val="18"/>
          <w:szCs w:val="18"/>
        </w:rPr>
        <w:t>(ΣΥΜΠΛΗΡΩΣΤΕ: Πρακτικής Άσκησης ή</w:t>
      </w:r>
      <w:r w:rsidR="00803B62">
        <w:rPr>
          <w:rFonts w:ascii="Palatino Linotype" w:hAnsi="Palatino Linotype"/>
          <w:sz w:val="18"/>
          <w:szCs w:val="18"/>
        </w:rPr>
        <w:t xml:space="preserve"> </w:t>
      </w:r>
      <w:r w:rsidRPr="00191E42">
        <w:rPr>
          <w:rFonts w:ascii="Palatino Linotype" w:hAnsi="Palatino Linotype"/>
          <w:sz w:val="18"/>
          <w:szCs w:val="18"/>
        </w:rPr>
        <w:t>Πτυχιακής εργασίας).</w:t>
      </w:r>
    </w:p>
    <w:p w14:paraId="795E831C" w14:textId="77777777" w:rsidR="00191E42" w:rsidRPr="00191E42" w:rsidRDefault="00191E42" w:rsidP="0008367F">
      <w:pPr>
        <w:pStyle w:val="Web"/>
        <w:ind w:left="174"/>
        <w:jc w:val="both"/>
        <w:rPr>
          <w:rFonts w:ascii="Palatino Linotype" w:hAnsi="Palatino Linotype"/>
          <w:i/>
          <w:sz w:val="18"/>
          <w:szCs w:val="18"/>
          <w:lang w:val="el-GR"/>
        </w:rPr>
      </w:pPr>
    </w:p>
    <w:p w14:paraId="219F939B" w14:textId="77777777" w:rsidR="00FE70A6" w:rsidRPr="009B49B5" w:rsidRDefault="00FE70A6" w:rsidP="00FE70A6">
      <w:pPr>
        <w:jc w:val="center"/>
        <w:rPr>
          <w:rFonts w:ascii="Palatino Linotype" w:hAnsi="Palatino Linotype"/>
          <w:sz w:val="20"/>
          <w:szCs w:val="20"/>
        </w:rPr>
      </w:pPr>
      <w:r w:rsidRPr="009B49B5">
        <w:rPr>
          <w:rFonts w:ascii="Palatino Linotype" w:hAnsi="Palatino Linotype"/>
          <w:sz w:val="20"/>
          <w:szCs w:val="20"/>
        </w:rPr>
        <w:t>(Τόπος)</w:t>
      </w:r>
    </w:p>
    <w:p w14:paraId="01EE73F5" w14:textId="77777777" w:rsidR="00FE70A6" w:rsidRPr="009B49B5" w:rsidRDefault="00FE70A6" w:rsidP="00FE70A6">
      <w:pPr>
        <w:jc w:val="center"/>
        <w:rPr>
          <w:rFonts w:ascii="Palatino Linotype" w:hAnsi="Palatino Linotype"/>
          <w:sz w:val="20"/>
          <w:szCs w:val="20"/>
        </w:rPr>
      </w:pPr>
      <w:r w:rsidRPr="009B49B5">
        <w:rPr>
          <w:rFonts w:ascii="Palatino Linotype" w:hAnsi="Palatino Linotype"/>
          <w:sz w:val="20"/>
          <w:szCs w:val="20"/>
        </w:rPr>
        <w:t>(Ημερομηνία)</w:t>
      </w:r>
    </w:p>
    <w:p w14:paraId="33E33EE5" w14:textId="77777777" w:rsidR="00FE70A6" w:rsidRPr="007F3E9B" w:rsidRDefault="00FE70A6" w:rsidP="00FE70A6">
      <w:pPr>
        <w:jc w:val="center"/>
        <w:rPr>
          <w:rFonts w:ascii="Palatino Linotype" w:hAnsi="Palatino Linotype"/>
          <w:sz w:val="20"/>
          <w:szCs w:val="20"/>
        </w:rPr>
      </w:pPr>
      <w:r w:rsidRPr="009B49B5">
        <w:rPr>
          <w:rFonts w:ascii="Palatino Linotype" w:hAnsi="Palatino Linotype"/>
          <w:sz w:val="20"/>
          <w:szCs w:val="20"/>
        </w:rPr>
        <w:t>Ο/Η αιτών/ούσα Φοιτητής/τρια</w:t>
      </w:r>
    </w:p>
    <w:p w14:paraId="2FF09636" w14:textId="77777777" w:rsidR="00FE70A6" w:rsidRPr="007F3E9B" w:rsidRDefault="00FE70A6" w:rsidP="00FE70A6">
      <w:pPr>
        <w:jc w:val="center"/>
        <w:rPr>
          <w:rFonts w:ascii="Palatino Linotype" w:hAnsi="Palatino Linotype"/>
          <w:sz w:val="20"/>
          <w:szCs w:val="20"/>
        </w:rPr>
      </w:pPr>
    </w:p>
    <w:p w14:paraId="54CFC790" w14:textId="77777777" w:rsidR="00B86D9D" w:rsidRPr="00191E42" w:rsidRDefault="00B86D9D" w:rsidP="00B86D9D">
      <w:pPr>
        <w:pStyle w:val="a3"/>
        <w:spacing w:after="0" w:line="360" w:lineRule="auto"/>
        <w:ind w:left="493"/>
        <w:jc w:val="both"/>
        <w:rPr>
          <w:rFonts w:ascii="Palatino Linotype" w:hAnsi="Palatino Linotype"/>
          <w:sz w:val="18"/>
          <w:szCs w:val="18"/>
        </w:rPr>
      </w:pPr>
    </w:p>
    <w:p w14:paraId="6017845C" w14:textId="77777777" w:rsidR="00B86D9D" w:rsidRPr="00FE70A6" w:rsidRDefault="00B86D9D" w:rsidP="00FE70A6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</w:p>
    <w:sectPr w:rsidR="00B86D9D" w:rsidRPr="00FE70A6" w:rsidSect="002D39BD">
      <w:headerReference w:type="default" r:id="rId9"/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0D6B" w14:textId="77777777" w:rsidR="00803B62" w:rsidRDefault="00803B62" w:rsidP="00803B62">
      <w:pPr>
        <w:spacing w:after="0" w:line="240" w:lineRule="auto"/>
      </w:pPr>
      <w:r>
        <w:separator/>
      </w:r>
    </w:p>
  </w:endnote>
  <w:endnote w:type="continuationSeparator" w:id="0">
    <w:p w14:paraId="32B7EEE0" w14:textId="77777777" w:rsidR="00803B62" w:rsidRDefault="00803B62" w:rsidP="0080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793" w14:textId="77777777" w:rsidR="00803B62" w:rsidRDefault="00803B62" w:rsidP="00803B62">
      <w:pPr>
        <w:spacing w:after="0" w:line="240" w:lineRule="auto"/>
      </w:pPr>
      <w:r>
        <w:separator/>
      </w:r>
    </w:p>
  </w:footnote>
  <w:footnote w:type="continuationSeparator" w:id="0">
    <w:p w14:paraId="14B63360" w14:textId="77777777" w:rsidR="00803B62" w:rsidRDefault="00803B62" w:rsidP="0080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DAFD" w14:textId="5C721618" w:rsidR="00803B62" w:rsidRDefault="00803B62" w:rsidP="00803B62">
    <w:pPr>
      <w:pStyle w:val="a6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885BE" wp14:editId="37BFA5E3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479345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6309" w14:textId="77777777" w:rsidR="00803B62" w:rsidRDefault="00803B62" w:rsidP="00803B62">
                          <w:pPr>
                            <w:pStyle w:val="a6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ΚΟΙΝΩΝΙΚΩΝ ΚΑΙ ΠΟΛΙΤΙΚΩΝ ΕΠΙΣΤΗΜΩΝ </w:t>
                          </w:r>
                        </w:p>
                        <w:p w14:paraId="19FF1DD3" w14:textId="77777777" w:rsidR="00803B62" w:rsidRDefault="00803B62" w:rsidP="00803B62">
                          <w:pPr>
                            <w:pStyle w:val="a6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ΚΟΙΝΩΝΙΚΗΣ ΚΑΙ ΕΚΠΑΙΔΕΥΤΙΚΗΣ ΠΟΛΙΤΙΚΗΣ </w:t>
                          </w:r>
                        </w:p>
                        <w:p w14:paraId="6B27DB0D" w14:textId="77777777" w:rsidR="00803B62" w:rsidRDefault="00803B62" w:rsidP="00803B62">
                          <w:pPr>
                            <w:pStyle w:val="a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Δαμασκηνού &amp; Κολοκοτρώνη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Τ.Κ. 20131  Κόρινθος</w:t>
                          </w:r>
                          <w:r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.: 27410-74991, 74993, 74999</w:t>
                          </w:r>
                        </w:p>
                        <w:p w14:paraId="730B72C9" w14:textId="77777777" w:rsidR="00803B62" w:rsidRPr="00DB03BC" w:rsidRDefault="00803B62" w:rsidP="00803B62">
                          <w:pPr>
                            <w:pStyle w:val="a6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sep-secr@uop.gr</w:t>
                          </w:r>
                          <w:r w:rsidRPr="00DB03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C885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18D76309" w14:textId="77777777" w:rsidR="00803B62" w:rsidRDefault="00803B62" w:rsidP="00803B62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ΚΟΙΝΩΝΙΚΩΝ ΚΑΙ ΠΟΛΙΤΙΚΩΝ ΕΠΙΣΤΗΜΩΝ </w:t>
                    </w:r>
                  </w:p>
                  <w:p w14:paraId="19FF1DD3" w14:textId="77777777" w:rsidR="00803B62" w:rsidRDefault="00803B62" w:rsidP="00803B62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ΚΟΙΝΩΝΙΚΗΣ ΚΑΙ ΕΚΠΑΙΔΕΥΤΙΚΗΣ ΠΟΛΙΤΙΚΗΣ </w:t>
                    </w:r>
                  </w:p>
                  <w:p w14:paraId="6B27DB0D" w14:textId="77777777" w:rsidR="00803B62" w:rsidRDefault="00803B62" w:rsidP="00803B62">
                    <w:pPr>
                      <w:pStyle w:val="a6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Δαμασκηνού &amp; Κολοκοτρώνη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Τ.Κ. 20131  Κόρινθος</w:t>
                    </w:r>
                    <w:r w:rsidRPr="00347C90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Τηλ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.: 27410-74991, 74993, 74999</w:t>
                    </w:r>
                  </w:p>
                  <w:p w14:paraId="730B72C9" w14:textId="77777777" w:rsidR="00803B62" w:rsidRPr="00DB03BC" w:rsidRDefault="00803B62" w:rsidP="00803B62">
                    <w:pPr>
                      <w:pStyle w:val="a6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sep-secr@uop.gr</w:t>
                    </w:r>
                    <w:r w:rsidRPr="00DB03BC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4E4BC377" wp14:editId="4B968971">
          <wp:extent cx="3111500" cy="736600"/>
          <wp:effectExtent l="0" t="0" r="0" b="0"/>
          <wp:docPr id="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0B65D098" w14:textId="1EC73CBE" w:rsidR="00803B62" w:rsidRDefault="00803B62">
    <w:pPr>
      <w:pStyle w:val="a6"/>
    </w:pPr>
  </w:p>
  <w:p w14:paraId="2A1A2908" w14:textId="77777777" w:rsidR="00803B62" w:rsidRDefault="00803B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799912219">
    <w:abstractNumId w:val="4"/>
  </w:num>
  <w:num w:numId="2" w16cid:durableId="822350212">
    <w:abstractNumId w:val="5"/>
  </w:num>
  <w:num w:numId="3" w16cid:durableId="757019431">
    <w:abstractNumId w:val="3"/>
  </w:num>
  <w:num w:numId="4" w16cid:durableId="1919053708">
    <w:abstractNumId w:val="6"/>
  </w:num>
  <w:num w:numId="5" w16cid:durableId="379941467">
    <w:abstractNumId w:val="7"/>
  </w:num>
  <w:num w:numId="6" w16cid:durableId="549808375">
    <w:abstractNumId w:val="2"/>
  </w:num>
  <w:num w:numId="7" w16cid:durableId="1332491873">
    <w:abstractNumId w:val="0"/>
  </w:num>
  <w:num w:numId="8" w16cid:durableId="42913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C9"/>
    <w:rsid w:val="00002AD6"/>
    <w:rsid w:val="0008367F"/>
    <w:rsid w:val="000920BF"/>
    <w:rsid w:val="000E1A92"/>
    <w:rsid w:val="00110F90"/>
    <w:rsid w:val="001234AC"/>
    <w:rsid w:val="00191E42"/>
    <w:rsid w:val="001B5E12"/>
    <w:rsid w:val="00203989"/>
    <w:rsid w:val="002101E5"/>
    <w:rsid w:val="00225B04"/>
    <w:rsid w:val="002311D8"/>
    <w:rsid w:val="002568EB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12926"/>
    <w:rsid w:val="00761F7F"/>
    <w:rsid w:val="00767634"/>
    <w:rsid w:val="007A5B9A"/>
    <w:rsid w:val="007B39EB"/>
    <w:rsid w:val="00803B62"/>
    <w:rsid w:val="008353CB"/>
    <w:rsid w:val="00861910"/>
    <w:rsid w:val="008720E9"/>
    <w:rsid w:val="008D2C3A"/>
    <w:rsid w:val="008D751C"/>
    <w:rsid w:val="008D7BDB"/>
    <w:rsid w:val="0095732B"/>
    <w:rsid w:val="009F25EA"/>
    <w:rsid w:val="009F4DC5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CD4896"/>
    <w:rsid w:val="00D21DFE"/>
    <w:rsid w:val="00D24999"/>
    <w:rsid w:val="00D402F2"/>
    <w:rsid w:val="00D83589"/>
    <w:rsid w:val="00DA7745"/>
    <w:rsid w:val="00DA7935"/>
    <w:rsid w:val="00DF1B5D"/>
    <w:rsid w:val="00E07EEA"/>
    <w:rsid w:val="00E1020C"/>
    <w:rsid w:val="00E31191"/>
    <w:rsid w:val="00E459EE"/>
    <w:rsid w:val="00E7251A"/>
    <w:rsid w:val="00E77803"/>
    <w:rsid w:val="00E80232"/>
    <w:rsid w:val="00F85E67"/>
    <w:rsid w:val="00F86488"/>
    <w:rsid w:val="00FB14A9"/>
    <w:rsid w:val="00FD2AC1"/>
    <w:rsid w:val="00FE70A6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11A69"/>
  <w15:docId w15:val="{D5AA9A55-BEC9-4421-A7F8-71D99D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2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568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03B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03B62"/>
  </w:style>
  <w:style w:type="paragraph" w:styleId="a7">
    <w:name w:val="footer"/>
    <w:basedOn w:val="a"/>
    <w:link w:val="Char1"/>
    <w:uiPriority w:val="99"/>
    <w:unhideWhenUsed/>
    <w:rsid w:val="00803B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0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2139-EFBA-4B70-82A2-54C448BB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Ioanna Douka</cp:lastModifiedBy>
  <cp:revision>4</cp:revision>
  <cp:lastPrinted>2025-10-09T08:25:00Z</cp:lastPrinted>
  <dcterms:created xsi:type="dcterms:W3CDTF">2025-10-20T12:25:00Z</dcterms:created>
  <dcterms:modified xsi:type="dcterms:W3CDTF">2025-10-21T10:43:00Z</dcterms:modified>
</cp:coreProperties>
</file>